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D37650" w14:textId="55276C56" w:rsidR="00814053" w:rsidRDefault="00A143E7" w:rsidP="00F815D0">
      <w:pPr>
        <w:pStyle w:val="DescriptororName"/>
      </w:pPr>
      <w:r>
        <w:rPr>
          <w:noProof/>
        </w:rPr>
        <w:drawing>
          <wp:anchor distT="0" distB="0" distL="114300" distR="114300" simplePos="0" relativeHeight="251659264" behindDoc="1" locked="0" layoutInCell="1" allowOverlap="1" wp14:anchorId="48820B46" wp14:editId="06A89B73">
            <wp:simplePos x="0" y="0"/>
            <wp:positionH relativeFrom="margin">
              <wp:align>right</wp:align>
            </wp:positionH>
            <wp:positionV relativeFrom="paragraph">
              <wp:posOffset>11142</wp:posOffset>
            </wp:positionV>
            <wp:extent cx="622300" cy="672465"/>
            <wp:effectExtent l="0" t="0" r="6350" b="0"/>
            <wp:wrapTight wrapText="bothSides">
              <wp:wrapPolygon edited="0">
                <wp:start x="5290" y="0"/>
                <wp:lineTo x="0" y="3671"/>
                <wp:lineTo x="0" y="20805"/>
                <wp:lineTo x="21159" y="20805"/>
                <wp:lineTo x="21159" y="3059"/>
                <wp:lineTo x="15208" y="0"/>
                <wp:lineTo x="5290" y="0"/>
              </wp:wrapPolygon>
            </wp:wrapTight>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val="0"/>
                        </a:ext>
                      </a:extLst>
                    </a:blip>
                    <a:stretch>
                      <a:fillRect/>
                    </a:stretch>
                  </pic:blipFill>
                  <pic:spPr>
                    <a:xfrm>
                      <a:off x="0" y="0"/>
                      <a:ext cx="622300" cy="672465"/>
                    </a:xfrm>
                    <a:prstGeom prst="rect">
                      <a:avLst/>
                    </a:prstGeom>
                  </pic:spPr>
                </pic:pic>
              </a:graphicData>
            </a:graphic>
          </wp:anchor>
        </w:drawing>
      </w:r>
      <w:r w:rsidR="00EE3B0F">
        <w:t>NSW Department of Education</w:t>
      </w:r>
    </w:p>
    <w:p w14:paraId="00853F10" w14:textId="622AF5A6" w:rsidR="009E5566" w:rsidRDefault="009E5566" w:rsidP="009E5566">
      <w:pPr>
        <w:pStyle w:val="DescriptororName"/>
      </w:pPr>
    </w:p>
    <w:p w14:paraId="7119B251" w14:textId="11ACBE54" w:rsidR="009E5566" w:rsidRPr="009E5566" w:rsidRDefault="009E5566" w:rsidP="009E5566">
      <w:pPr>
        <w:pStyle w:val="DescriptororName"/>
      </w:pPr>
      <w:r w:rsidRPr="009E5566">
        <w:rPr>
          <w:noProof/>
        </w:rPr>
        <w:drawing>
          <wp:anchor distT="0" distB="0" distL="114300" distR="114300" simplePos="0" relativeHeight="251667456" behindDoc="0" locked="0" layoutInCell="1" allowOverlap="1" wp14:anchorId="4D55D6AE" wp14:editId="1F9C0D0C">
            <wp:simplePos x="0" y="0"/>
            <wp:positionH relativeFrom="margin">
              <wp:posOffset>-635</wp:posOffset>
            </wp:positionH>
            <wp:positionV relativeFrom="margin">
              <wp:posOffset>509270</wp:posOffset>
            </wp:positionV>
            <wp:extent cx="736600" cy="866775"/>
            <wp:effectExtent l="0" t="0" r="6350" b="9525"/>
            <wp:wrapSquare wrapText="bothSides"/>
            <wp:docPr id="557284381"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4381" name="Picture 2" descr="A logo of a sch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220D4" w14:textId="4F01C343" w:rsidR="00F815D0" w:rsidRPr="0051472C" w:rsidRDefault="00814053" w:rsidP="00F815D0">
      <w:pPr>
        <w:pStyle w:val="DescriptororName"/>
      </w:pPr>
      <w:r>
        <w:tab/>
      </w:r>
    </w:p>
    <w:p w14:paraId="247B1576" w14:textId="1DC7D68D" w:rsidR="009C163C" w:rsidRDefault="00000000" w:rsidP="7A6A6D7D">
      <w:pPr>
        <w:pStyle w:val="Heading1"/>
        <w:rPr>
          <w:rFonts w:cs="Times New Roman"/>
        </w:rPr>
      </w:pPr>
      <w:sdt>
        <w:sdt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Content>
          <w:r w:rsidR="009E5566">
            <w:t xml:space="preserve">Nymboida </w:t>
          </w:r>
          <w:r w:rsidR="006120CF">
            <w:t>Public School Behaviour Support and Management Plan</w:t>
          </w:r>
        </w:sdtContent>
      </w:sdt>
    </w:p>
    <w:p w14:paraId="2A016888" w14:textId="1966482B" w:rsidR="00EA186E" w:rsidRPr="00F31DA7" w:rsidRDefault="00EA186E" w:rsidP="00695BB4">
      <w:pPr>
        <w:pStyle w:val="BodyText"/>
        <w:spacing w:before="0" w:after="0"/>
      </w:pPr>
    </w:p>
    <w:p w14:paraId="2102EBA5" w14:textId="0696B97B" w:rsidR="00E55EA0" w:rsidRDefault="00E55EA0" w:rsidP="00704A2E">
      <w:pPr>
        <w:pStyle w:val="Heading2"/>
        <w:spacing w:before="120" w:after="120"/>
      </w:pPr>
      <w:r>
        <w:t>Overview</w:t>
      </w:r>
    </w:p>
    <w:p w14:paraId="1714B848" w14:textId="3F75A732" w:rsidR="00704546" w:rsidRPr="00704546" w:rsidRDefault="009E5566" w:rsidP="00704546">
      <w:pPr>
        <w:pStyle w:val="BodyText"/>
      </w:pPr>
      <w:r>
        <w:t>Nymboida</w:t>
      </w:r>
      <w:r w:rsidR="5D8854E2">
        <w:t xml:space="preserve"> </w:t>
      </w:r>
      <w:r w:rsidR="50326932">
        <w:t xml:space="preserve">Public School is committed to explicitly teaching and modelling positive behaviour and to supporting all students to be engaged with their learning. </w:t>
      </w:r>
    </w:p>
    <w:p w14:paraId="10EE6824" w14:textId="77777777" w:rsidR="00704546" w:rsidRPr="003850EC" w:rsidRDefault="00704546" w:rsidP="00704546">
      <w:pPr>
        <w:pStyle w:val="BodyText"/>
      </w:pPr>
      <w:r w:rsidRPr="003850EC">
        <w:t xml:space="preserve">Our goal is to inspire every child to participate positively in society. We focus on promoting excellence, opportunity and success for every student, every day. We value and strive to develop safe, respectful learners in a caring learning community. </w:t>
      </w:r>
    </w:p>
    <w:p w14:paraId="09FC8E11" w14:textId="0ACB1F72" w:rsidR="00704546" w:rsidRDefault="00704546" w:rsidP="00704546">
      <w:pPr>
        <w:pStyle w:val="BodyText"/>
      </w:pPr>
      <w:r w:rsidRPr="00704546">
        <w:t>Principles of positive behaviour support</w:t>
      </w:r>
      <w:r w:rsidR="0052221B">
        <w:t>, trauma-informed practice, inclusive practice</w:t>
      </w:r>
      <w:r w:rsidRPr="00704546">
        <w:t xml:space="preserve"> and social emotional learning underpin our daily practice. High expectations for student behaviour are established and maintained through effective role modelling, explicit teaching, and planned responses. </w:t>
      </w:r>
    </w:p>
    <w:p w14:paraId="41AAC1DF" w14:textId="32CED427" w:rsidR="00704546" w:rsidRPr="00704546" w:rsidRDefault="00704546" w:rsidP="00704546">
      <w:pPr>
        <w:pStyle w:val="BodyText"/>
      </w:pPr>
      <w:r w:rsidRPr="00704546">
        <w:t xml:space="preserve">To achieve our </w:t>
      </w:r>
      <w:r w:rsidR="007A27BF">
        <w:t>vision</w:t>
      </w:r>
      <w:r w:rsidRPr="00704546">
        <w:t>, key programs prioritised and valued by the school community are:</w:t>
      </w:r>
    </w:p>
    <w:p w14:paraId="790CE992" w14:textId="6406CA57" w:rsidR="00704546" w:rsidRPr="007E5865" w:rsidRDefault="003B4F3A" w:rsidP="00704546">
      <w:pPr>
        <w:pStyle w:val="BodyText"/>
        <w:numPr>
          <w:ilvl w:val="0"/>
          <w:numId w:val="22"/>
        </w:numPr>
      </w:pPr>
      <w:r>
        <w:t>Positive Behaviour for Learning</w:t>
      </w:r>
      <w:r w:rsidR="004B56AD">
        <w:t xml:space="preserve"> (PBL)</w:t>
      </w:r>
    </w:p>
    <w:p w14:paraId="7913D015" w14:textId="77777777" w:rsidR="003B4F3A" w:rsidRDefault="003B4F3A" w:rsidP="000437A6">
      <w:pPr>
        <w:pStyle w:val="BodyText"/>
        <w:numPr>
          <w:ilvl w:val="0"/>
          <w:numId w:val="22"/>
        </w:numPr>
      </w:pPr>
      <w:r>
        <w:t>Zones of Regulation</w:t>
      </w:r>
    </w:p>
    <w:p w14:paraId="3B852142" w14:textId="7AC418B6" w:rsidR="004906B4" w:rsidRDefault="004B56AD" w:rsidP="000437A6">
      <w:pPr>
        <w:pStyle w:val="BodyText"/>
        <w:numPr>
          <w:ilvl w:val="0"/>
          <w:numId w:val="22"/>
        </w:numPr>
      </w:pPr>
      <w:r>
        <w:t>Personalised supports</w:t>
      </w:r>
    </w:p>
    <w:p w14:paraId="74558D22" w14:textId="77777777" w:rsidR="004906B4" w:rsidRDefault="004906B4" w:rsidP="004906B4">
      <w:pPr>
        <w:pStyle w:val="BodyText"/>
      </w:pPr>
    </w:p>
    <w:p w14:paraId="239724D4" w14:textId="6175DF01" w:rsidR="00AF715C" w:rsidRDefault="0038189D" w:rsidP="004906B4">
      <w:pPr>
        <w:pStyle w:val="BodyText"/>
      </w:pPr>
      <w:r>
        <w:t>Nymboida</w:t>
      </w:r>
      <w:r w:rsidR="004B56AD">
        <w:t xml:space="preserve"> </w:t>
      </w:r>
      <w:r w:rsidR="00AF715C">
        <w:t>Public School rejects all forms of bullying behaviours, including</w:t>
      </w:r>
      <w:r w:rsidR="00A83AE8">
        <w:t xml:space="preserve"> </w:t>
      </w:r>
      <w:r w:rsidR="00AF715C">
        <w:t>cyberbullying by maintaining a commitment to providing a safe, inclusive, and respectful learning community that promotes student wellbeing. Staff are committed to establishing evidence-based approaches and strategies that promote a positive climate where bullying is less likely to occur.</w:t>
      </w:r>
    </w:p>
    <w:p w14:paraId="786C976E" w14:textId="77777777" w:rsidR="00AF715C" w:rsidRDefault="00AF715C" w:rsidP="00AF715C">
      <w:pPr>
        <w:pStyle w:val="BodyText"/>
      </w:pPr>
      <w: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School staff actively respond to student bullying behaviour.</w:t>
      </w:r>
    </w:p>
    <w:p w14:paraId="36833D81" w14:textId="25C929E0" w:rsidR="00916001" w:rsidRDefault="00916001" w:rsidP="003B3C44">
      <w:pPr>
        <w:pStyle w:val="Heading2"/>
        <w:spacing w:before="120" w:after="120"/>
      </w:pPr>
      <w:r>
        <w:t>Partnership with parents</w:t>
      </w:r>
      <w:r w:rsidR="00B76D4C">
        <w:t xml:space="preserve"> and </w:t>
      </w:r>
      <w:r>
        <w:t>carers</w:t>
      </w:r>
    </w:p>
    <w:p w14:paraId="26ED9B4A" w14:textId="3CCC126F" w:rsidR="00F34F1F" w:rsidRDefault="0038189D" w:rsidP="00F34F1F">
      <w:pPr>
        <w:pStyle w:val="BodyText"/>
      </w:pPr>
      <w:r>
        <w:t>Nymboida</w:t>
      </w:r>
      <w:r w:rsidR="00D43587" w:rsidRPr="00D43587">
        <w:t xml:space="preserve"> Public School will partner with parents/carers in establishing expectations for engagement in developing and implementing student behaviour management and bullying strategies, by:</w:t>
      </w:r>
    </w:p>
    <w:p w14:paraId="69A608BC" w14:textId="71FB50AB" w:rsidR="00D43587" w:rsidRPr="00D43587" w:rsidRDefault="00D43587" w:rsidP="00157FDF">
      <w:pPr>
        <w:pStyle w:val="BodyText"/>
        <w:numPr>
          <w:ilvl w:val="0"/>
          <w:numId w:val="3"/>
        </w:numPr>
      </w:pPr>
      <w:r w:rsidRPr="00D43587">
        <w:t>inviting parent/carer and student feedback through formal and informal means such as school surveys</w:t>
      </w:r>
      <w:r w:rsidR="0038189D">
        <w:t xml:space="preserve">, </w:t>
      </w:r>
      <w:r w:rsidR="00F34F1F">
        <w:t>consulting with the P &amp; C and local AECG</w:t>
      </w:r>
    </w:p>
    <w:p w14:paraId="12D05BF9" w14:textId="69C2CB7D" w:rsidR="006F4385" w:rsidRDefault="0038189D" w:rsidP="00D43587">
      <w:pPr>
        <w:pStyle w:val="BodyText"/>
      </w:pPr>
      <w:r>
        <w:t>Nymboida</w:t>
      </w:r>
      <w:r w:rsidR="00D43587" w:rsidRPr="00D43587">
        <w:t xml:space="preserve"> Public School will communicate these expectations to parents/carers through the school newsletter</w:t>
      </w:r>
      <w:r w:rsidR="00A6200A">
        <w:t xml:space="preserve"> and information booklets. </w:t>
      </w:r>
      <w:r w:rsidR="00AF715C">
        <w:t>Our school proactively builds collaborative relationships with families and communities to create a shared understanding of how to support student learning, safety and wellbeing.</w:t>
      </w:r>
    </w:p>
    <w:p w14:paraId="22534F48" w14:textId="77777777" w:rsidR="006F4385" w:rsidRDefault="006F4385" w:rsidP="006F4385">
      <w:pPr>
        <w:pStyle w:val="BodyText"/>
      </w:pPr>
      <w:r>
        <w:br w:type="page"/>
      </w:r>
    </w:p>
    <w:p w14:paraId="31B31C1C" w14:textId="7BDE689F" w:rsidR="00E55EA0" w:rsidRDefault="4AD5BF9F" w:rsidP="003B3C44">
      <w:pPr>
        <w:pStyle w:val="Heading3"/>
        <w:rPr>
          <w:rFonts w:ascii="Public Sans Light" w:eastAsia="Public Sans Light" w:hAnsi="Public Sans Light" w:cs="Public Sans Light"/>
          <w:color w:val="002664" w:themeColor="accent2"/>
          <w:szCs w:val="28"/>
        </w:rPr>
      </w:pPr>
      <w:r w:rsidRPr="1A2BDC11">
        <w:rPr>
          <w:rFonts w:ascii="Public Sans Light" w:eastAsia="Public Sans Light" w:hAnsi="Public Sans Light" w:cs="Public Sans Light"/>
          <w:color w:val="002664" w:themeColor="accent2"/>
          <w:sz w:val="28"/>
          <w:szCs w:val="28"/>
        </w:rPr>
        <w:lastRenderedPageBreak/>
        <w:t xml:space="preserve">School-wide expectations and rules </w:t>
      </w:r>
    </w:p>
    <w:p w14:paraId="523A7341" w14:textId="68225718" w:rsidR="003744E7" w:rsidRPr="003744E7" w:rsidRDefault="0038189D" w:rsidP="003744E7">
      <w:pPr>
        <w:pStyle w:val="BodyText"/>
      </w:pPr>
      <w:r>
        <w:t>Nymboida</w:t>
      </w:r>
      <w:r w:rsidR="003744E7" w:rsidRPr="003744E7">
        <w:t xml:space="preserve"> Public School has the following school-wide rules and expectations:</w:t>
      </w:r>
    </w:p>
    <w:p w14:paraId="47DD2E94" w14:textId="5C80678C" w:rsidR="00B469C3" w:rsidRDefault="003744E7" w:rsidP="4C1A0E41">
      <w:pPr>
        <w:pStyle w:val="BodyText"/>
      </w:pPr>
      <w:r w:rsidRPr="003744E7">
        <w:t xml:space="preserve">To be safe, </w:t>
      </w:r>
      <w:r w:rsidR="0038189D">
        <w:t>responsible</w:t>
      </w:r>
      <w:r w:rsidR="00CC02D2">
        <w:t xml:space="preserve"> and </w:t>
      </w:r>
      <w:r w:rsidRPr="003744E7">
        <w:t>respectful learners</w:t>
      </w:r>
      <w:r w:rsidR="002A5930">
        <w:t xml:space="preserve"> in all settings</w:t>
      </w:r>
    </w:p>
    <w:tbl>
      <w:tblPr>
        <w:tblStyle w:val="TableGrid"/>
        <w:tblW w:w="10343" w:type="dxa"/>
        <w:tblLook w:val="04A0" w:firstRow="1" w:lastRow="0" w:firstColumn="1" w:lastColumn="0" w:noHBand="0" w:noVBand="1"/>
      </w:tblPr>
      <w:tblGrid>
        <w:gridCol w:w="3399"/>
        <w:gridCol w:w="3397"/>
        <w:gridCol w:w="3547"/>
      </w:tblGrid>
      <w:tr w:rsidR="00382BD9" w:rsidRPr="00382BD9" w14:paraId="3CD58D06" w14:textId="77777777" w:rsidTr="00173ADB">
        <w:tc>
          <w:tcPr>
            <w:tcW w:w="3399" w:type="dxa"/>
          </w:tcPr>
          <w:p w14:paraId="0DFCEDFC" w14:textId="259B6528" w:rsidR="00382BD9" w:rsidRPr="00382BD9" w:rsidRDefault="00815218" w:rsidP="00382BD9">
            <w:pPr>
              <w:pStyle w:val="BodyText"/>
              <w:rPr>
                <w:b/>
              </w:rPr>
            </w:pPr>
            <w:r>
              <w:rPr>
                <w:b/>
              </w:rPr>
              <w:t>RESPECTFUL</w:t>
            </w:r>
          </w:p>
        </w:tc>
        <w:tc>
          <w:tcPr>
            <w:tcW w:w="3397" w:type="dxa"/>
          </w:tcPr>
          <w:p w14:paraId="3B42A3E1" w14:textId="6A58EC96" w:rsidR="00382BD9" w:rsidRPr="00382BD9" w:rsidRDefault="0038189D" w:rsidP="00382BD9">
            <w:pPr>
              <w:pStyle w:val="BodyText"/>
              <w:rPr>
                <w:b/>
              </w:rPr>
            </w:pPr>
            <w:r>
              <w:rPr>
                <w:b/>
              </w:rPr>
              <w:t>RES</w:t>
            </w:r>
            <w:r w:rsidR="00815218">
              <w:rPr>
                <w:b/>
              </w:rPr>
              <w:t xml:space="preserve">PONSIBLE </w:t>
            </w:r>
          </w:p>
        </w:tc>
        <w:tc>
          <w:tcPr>
            <w:tcW w:w="3547" w:type="dxa"/>
          </w:tcPr>
          <w:p w14:paraId="0695D33D" w14:textId="53F84F72" w:rsidR="00382BD9" w:rsidRPr="00382BD9" w:rsidRDefault="00815218" w:rsidP="00382BD9">
            <w:pPr>
              <w:pStyle w:val="BodyText"/>
              <w:rPr>
                <w:b/>
              </w:rPr>
            </w:pPr>
            <w:r>
              <w:rPr>
                <w:b/>
              </w:rPr>
              <w:t>SAFE</w:t>
            </w:r>
          </w:p>
        </w:tc>
      </w:tr>
      <w:tr w:rsidR="00382BD9" w:rsidRPr="00382BD9" w14:paraId="0C3FFC64" w14:textId="77777777" w:rsidTr="00173ADB">
        <w:tc>
          <w:tcPr>
            <w:tcW w:w="3399" w:type="dxa"/>
          </w:tcPr>
          <w:p w14:paraId="437B3158" w14:textId="77777777" w:rsidR="00382BD9" w:rsidRDefault="00173ADB" w:rsidP="00173ADB">
            <w:pPr>
              <w:pStyle w:val="BodyText"/>
              <w:numPr>
                <w:ilvl w:val="0"/>
                <w:numId w:val="31"/>
              </w:numPr>
            </w:pPr>
            <w:r>
              <w:t>Listening attentively</w:t>
            </w:r>
          </w:p>
          <w:p w14:paraId="550C3252" w14:textId="77777777" w:rsidR="00173ADB" w:rsidRDefault="00173ADB" w:rsidP="00173ADB">
            <w:pPr>
              <w:pStyle w:val="BodyText"/>
              <w:numPr>
                <w:ilvl w:val="0"/>
                <w:numId w:val="31"/>
              </w:numPr>
            </w:pPr>
            <w:r>
              <w:t>Being honest and kind</w:t>
            </w:r>
          </w:p>
          <w:p w14:paraId="254B49F5" w14:textId="77777777" w:rsidR="00173ADB" w:rsidRDefault="00173ADB" w:rsidP="00173ADB">
            <w:pPr>
              <w:pStyle w:val="BodyText"/>
              <w:numPr>
                <w:ilvl w:val="0"/>
                <w:numId w:val="31"/>
              </w:numPr>
            </w:pPr>
            <w:r>
              <w:t>Using manners</w:t>
            </w:r>
          </w:p>
          <w:p w14:paraId="1715CD9F" w14:textId="09580D63" w:rsidR="00173ADB" w:rsidRPr="00382BD9" w:rsidRDefault="00173ADB" w:rsidP="00173ADB">
            <w:pPr>
              <w:pStyle w:val="BodyText"/>
              <w:numPr>
                <w:ilvl w:val="0"/>
                <w:numId w:val="31"/>
              </w:numPr>
            </w:pPr>
            <w:r>
              <w:t>Following instructions</w:t>
            </w:r>
          </w:p>
        </w:tc>
        <w:tc>
          <w:tcPr>
            <w:tcW w:w="3397" w:type="dxa"/>
          </w:tcPr>
          <w:p w14:paraId="620C6991" w14:textId="77777777" w:rsidR="00382BD9" w:rsidRDefault="00173ADB" w:rsidP="00173ADB">
            <w:pPr>
              <w:pStyle w:val="BodyText"/>
              <w:numPr>
                <w:ilvl w:val="0"/>
                <w:numId w:val="31"/>
              </w:numPr>
            </w:pPr>
            <w:r>
              <w:t>Making good choices</w:t>
            </w:r>
          </w:p>
          <w:p w14:paraId="0E9B961B" w14:textId="77777777" w:rsidR="00173ADB" w:rsidRDefault="00173ADB" w:rsidP="00173ADB">
            <w:pPr>
              <w:pStyle w:val="BodyText"/>
              <w:numPr>
                <w:ilvl w:val="0"/>
                <w:numId w:val="31"/>
              </w:numPr>
            </w:pPr>
            <w:r>
              <w:t>Looking after our school</w:t>
            </w:r>
          </w:p>
          <w:p w14:paraId="57B7AFBF" w14:textId="77777777" w:rsidR="00173ADB" w:rsidRDefault="00173ADB" w:rsidP="00173ADB">
            <w:pPr>
              <w:pStyle w:val="BodyText"/>
              <w:numPr>
                <w:ilvl w:val="0"/>
                <w:numId w:val="31"/>
              </w:numPr>
            </w:pPr>
            <w:r>
              <w:t>Being an active participant</w:t>
            </w:r>
          </w:p>
          <w:p w14:paraId="71C98F03" w14:textId="2347B9C6" w:rsidR="00173ADB" w:rsidRPr="00382BD9" w:rsidRDefault="00173ADB" w:rsidP="00173ADB">
            <w:pPr>
              <w:pStyle w:val="BodyText"/>
              <w:numPr>
                <w:ilvl w:val="0"/>
                <w:numId w:val="31"/>
              </w:numPr>
            </w:pPr>
            <w:r>
              <w:t>Doing my personal best</w:t>
            </w:r>
          </w:p>
        </w:tc>
        <w:tc>
          <w:tcPr>
            <w:tcW w:w="3547" w:type="dxa"/>
          </w:tcPr>
          <w:p w14:paraId="7BE3E604" w14:textId="77777777" w:rsidR="00382BD9" w:rsidRDefault="00173ADB" w:rsidP="00173ADB">
            <w:pPr>
              <w:pStyle w:val="BodyText"/>
              <w:numPr>
                <w:ilvl w:val="0"/>
                <w:numId w:val="31"/>
              </w:numPr>
            </w:pPr>
            <w:r>
              <w:t>Keeping hands and feet to self</w:t>
            </w:r>
          </w:p>
          <w:p w14:paraId="07402FC0" w14:textId="77777777" w:rsidR="00173ADB" w:rsidRDefault="00173ADB" w:rsidP="00173ADB">
            <w:pPr>
              <w:pStyle w:val="BodyText"/>
              <w:numPr>
                <w:ilvl w:val="0"/>
                <w:numId w:val="31"/>
              </w:numPr>
            </w:pPr>
            <w:r>
              <w:t>Using equipment correctly</w:t>
            </w:r>
          </w:p>
          <w:p w14:paraId="06C4F3AC" w14:textId="77777777" w:rsidR="00173ADB" w:rsidRDefault="00173ADB" w:rsidP="00173ADB">
            <w:pPr>
              <w:pStyle w:val="BodyText"/>
              <w:numPr>
                <w:ilvl w:val="0"/>
                <w:numId w:val="31"/>
              </w:numPr>
            </w:pPr>
            <w:r>
              <w:t xml:space="preserve">Moving sensibly </w:t>
            </w:r>
          </w:p>
          <w:p w14:paraId="5E9B70B7" w14:textId="18289E2D" w:rsidR="00173ADB" w:rsidRPr="00382BD9" w:rsidRDefault="00173ADB" w:rsidP="00173ADB">
            <w:pPr>
              <w:pStyle w:val="BodyText"/>
              <w:numPr>
                <w:ilvl w:val="0"/>
                <w:numId w:val="31"/>
              </w:numPr>
            </w:pPr>
            <w:r>
              <w:t>Listening and responding</w:t>
            </w:r>
          </w:p>
        </w:tc>
      </w:tr>
    </w:tbl>
    <w:p w14:paraId="2A032104" w14:textId="07A65F27" w:rsidR="002A5930" w:rsidRDefault="00382BD9" w:rsidP="4C1A0E41">
      <w:pPr>
        <w:pStyle w:val="BodyText"/>
      </w:pPr>
      <w:r>
        <w:t>Please see the PBL matrix (Appendix 1) for more detailed expectations across</w:t>
      </w:r>
      <w:r w:rsidR="004115C1">
        <w:t xml:space="preserve"> </w:t>
      </w:r>
      <w:r w:rsidR="000B3CC4">
        <w:t>various school settings.</w:t>
      </w:r>
    </w:p>
    <w:p w14:paraId="15EAC53D" w14:textId="2F3BCF81" w:rsidR="00F75074" w:rsidRDefault="00F75074" w:rsidP="007C229F">
      <w:pPr>
        <w:pStyle w:val="Heading2"/>
        <w:spacing w:after="120"/>
      </w:pPr>
      <w:r>
        <w:t>Behaviour code for students</w:t>
      </w:r>
    </w:p>
    <w:p w14:paraId="60AD54F1" w14:textId="77777777" w:rsidR="00305E5C" w:rsidRPr="00305E5C" w:rsidRDefault="00305E5C" w:rsidP="00305E5C">
      <w:pPr>
        <w:pStyle w:val="BodyText"/>
      </w:pPr>
      <w:r w:rsidRPr="00305E5C">
        <w:t>NSW public schools are committed to providing safe, supportive and responsive learning environments for everyone. We teach and model the behaviours we value in our students.</w:t>
      </w:r>
    </w:p>
    <w:p w14:paraId="286224AC" w14:textId="76D1F146" w:rsidR="00305E5C" w:rsidRPr="00305E5C" w:rsidRDefault="00173ADB" w:rsidP="00305E5C">
      <w:pPr>
        <w:pStyle w:val="BodyText"/>
      </w:pPr>
      <w:r>
        <w:t>Nymboida</w:t>
      </w:r>
      <w:r w:rsidR="00305E5C" w:rsidRPr="00305E5C">
        <w:t xml:space="preserve"> Public School takes strong action in response to behaviour that is detrimental to self or others or to the achievement of high-quality teaching and learning. See the </w:t>
      </w:r>
      <w:hyperlink r:id="rId13" w:tgtFrame="_blank" w:history="1">
        <w:r w:rsidR="00305E5C" w:rsidRPr="00305E5C">
          <w:rPr>
            <w:rStyle w:val="Hyperlink"/>
          </w:rPr>
          <w:t>Behaviour Code for Students</w:t>
        </w:r>
      </w:hyperlink>
      <w:r w:rsidR="00305E5C" w:rsidRPr="00305E5C">
        <w:t xml:space="preserve"> for more details. </w:t>
      </w:r>
    </w:p>
    <w:p w14:paraId="0930FA4A" w14:textId="7C8F4F8B" w:rsidR="0045402B" w:rsidRDefault="0045402B" w:rsidP="007C229F">
      <w:pPr>
        <w:pStyle w:val="Heading2"/>
        <w:spacing w:after="120"/>
      </w:pPr>
      <w:r>
        <w:t>Whole school approach across the care continuum</w:t>
      </w:r>
    </w:p>
    <w:p w14:paraId="5E3F0AB7" w14:textId="77777777" w:rsidR="007323F0" w:rsidRPr="007323F0" w:rsidRDefault="007323F0" w:rsidP="007323F0">
      <w:pPr>
        <w:pStyle w:val="BodyText"/>
      </w:pPr>
      <w:r w:rsidRPr="007323F0">
        <w:t>Our school embeds student wellbeing and positive behaviour approaches and strategies in practices across the care continuum to promote positive behaviour and respond to behaviours of concern, including bullying and cyberbullying behaviour.</w:t>
      </w:r>
    </w:p>
    <w:p w14:paraId="338B034B" w14:textId="77777777" w:rsidR="007323F0" w:rsidRPr="007323F0" w:rsidRDefault="007323F0" w:rsidP="007323F0">
      <w:pPr>
        <w:pStyle w:val="BodyText"/>
      </w:pPr>
      <w:r w:rsidRPr="007323F0">
        <w:t>These approaches and strategies are built on a foundation of evidence-based effective classroom practices that set the tone for engagement with learning and respectful relationships. These practices include: </w:t>
      </w:r>
    </w:p>
    <w:p w14:paraId="770A34E7" w14:textId="77777777" w:rsidR="007323F0" w:rsidRPr="007323F0" w:rsidRDefault="007323F0" w:rsidP="007323F0">
      <w:pPr>
        <w:pStyle w:val="BodyText"/>
        <w:numPr>
          <w:ilvl w:val="0"/>
          <w:numId w:val="3"/>
        </w:numPr>
      </w:pPr>
      <w:r w:rsidRPr="007323F0">
        <w:t>stating and explicitly teaching classroom expectations</w:t>
      </w:r>
    </w:p>
    <w:p w14:paraId="5D9C67E5" w14:textId="77777777" w:rsidR="007323F0" w:rsidRPr="007323F0" w:rsidRDefault="007323F0" w:rsidP="007323F0">
      <w:pPr>
        <w:pStyle w:val="BodyText"/>
        <w:numPr>
          <w:ilvl w:val="0"/>
          <w:numId w:val="3"/>
        </w:numPr>
      </w:pPr>
      <w:r w:rsidRPr="007323F0">
        <w:t>establishing predictable routines and procedures that are communicated clearly to students</w:t>
      </w:r>
    </w:p>
    <w:p w14:paraId="544A9E46" w14:textId="77777777" w:rsidR="007323F0" w:rsidRPr="007323F0" w:rsidRDefault="007323F0" w:rsidP="007323F0">
      <w:pPr>
        <w:pStyle w:val="BodyText"/>
        <w:numPr>
          <w:ilvl w:val="0"/>
          <w:numId w:val="3"/>
        </w:numPr>
      </w:pPr>
      <w:r w:rsidRPr="007323F0">
        <w:t>encouraging expected behaviour with positive feedback and reinforcement</w:t>
      </w:r>
    </w:p>
    <w:p w14:paraId="4DA6B45A" w14:textId="77777777" w:rsidR="007323F0" w:rsidRPr="007323F0" w:rsidRDefault="007323F0" w:rsidP="007323F0">
      <w:pPr>
        <w:pStyle w:val="BodyText"/>
        <w:numPr>
          <w:ilvl w:val="0"/>
          <w:numId w:val="3"/>
        </w:numPr>
      </w:pPr>
      <w:r w:rsidRPr="007323F0">
        <w:t>discouraging inappropriate behaviour</w:t>
      </w:r>
    </w:p>
    <w:p w14:paraId="0F61C122" w14:textId="77777777" w:rsidR="007323F0" w:rsidRPr="007323F0" w:rsidRDefault="007323F0" w:rsidP="007323F0">
      <w:pPr>
        <w:pStyle w:val="BodyText"/>
        <w:numPr>
          <w:ilvl w:val="0"/>
          <w:numId w:val="3"/>
        </w:numPr>
      </w:pPr>
      <w:r w:rsidRPr="007323F0">
        <w:t>providing active supervision of students</w:t>
      </w:r>
    </w:p>
    <w:p w14:paraId="343AE010" w14:textId="77777777" w:rsidR="007323F0" w:rsidRPr="007323F0" w:rsidRDefault="007323F0" w:rsidP="007323F0">
      <w:pPr>
        <w:pStyle w:val="BodyText"/>
        <w:numPr>
          <w:ilvl w:val="0"/>
          <w:numId w:val="3"/>
        </w:numPr>
      </w:pPr>
      <w:r w:rsidRPr="007323F0">
        <w:t>maximising opportunities for active engagement with learning</w:t>
      </w:r>
    </w:p>
    <w:p w14:paraId="51B28DD1" w14:textId="77777777" w:rsidR="007323F0" w:rsidRPr="007323F0" w:rsidRDefault="007323F0" w:rsidP="007323F0">
      <w:pPr>
        <w:pStyle w:val="BodyText"/>
        <w:numPr>
          <w:ilvl w:val="0"/>
          <w:numId w:val="3"/>
        </w:numPr>
      </w:pPr>
      <w:r w:rsidRPr="007323F0">
        <w:t>providing carefully sequenced engaging lessons that provide options for student choice</w:t>
      </w:r>
    </w:p>
    <w:p w14:paraId="49F77A1E" w14:textId="77777777" w:rsidR="007323F0" w:rsidRPr="007323F0" w:rsidRDefault="007323F0" w:rsidP="007323F0">
      <w:pPr>
        <w:pStyle w:val="BodyText"/>
        <w:numPr>
          <w:ilvl w:val="0"/>
          <w:numId w:val="3"/>
        </w:numPr>
      </w:pPr>
      <w:r w:rsidRPr="007323F0">
        <w:t>differentiating learning content and tasks to meet the needs of all students.</w:t>
      </w:r>
    </w:p>
    <w:p w14:paraId="01D42374" w14:textId="77777777" w:rsidR="0095068D" w:rsidRDefault="0095068D" w:rsidP="005E3E71">
      <w:pPr>
        <w:pStyle w:val="BodyText"/>
        <w:rPr>
          <w:b/>
          <w:bCs/>
        </w:rPr>
      </w:pPr>
    </w:p>
    <w:p w14:paraId="1708F71F" w14:textId="74597CBD" w:rsidR="008F5CD0" w:rsidRDefault="008F5CD0" w:rsidP="008F5CD0">
      <w:pPr>
        <w:pStyle w:val="Heading2"/>
        <w:spacing w:after="120"/>
      </w:pPr>
    </w:p>
    <w:p w14:paraId="3E4C2AC2" w14:textId="1E035B59" w:rsidR="00703ECA" w:rsidRDefault="0045402B" w:rsidP="005E3E71">
      <w:pPr>
        <w:pStyle w:val="BodyText"/>
      </w:pPr>
      <w:r>
        <w:rPr>
          <w:b/>
          <w:bCs/>
        </w:rPr>
        <w:br w:type="page"/>
      </w:r>
    </w:p>
    <w:tbl>
      <w:tblPr>
        <w:tblStyle w:val="ListTable3-Accent2"/>
        <w:tblW w:w="5000" w:type="pct"/>
        <w:tblLayout w:type="fixed"/>
        <w:tblLook w:val="04A0" w:firstRow="1" w:lastRow="0" w:firstColumn="1" w:lastColumn="0" w:noHBand="0" w:noVBand="1"/>
      </w:tblPr>
      <w:tblGrid>
        <w:gridCol w:w="1741"/>
        <w:gridCol w:w="1889"/>
        <w:gridCol w:w="5138"/>
        <w:gridCol w:w="1688"/>
      </w:tblGrid>
      <w:tr w:rsidR="00F63522" w:rsidRPr="00703ECA" w14:paraId="46EFA2CE" w14:textId="77777777" w:rsidTr="001F7C7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832" w:type="pct"/>
          </w:tcPr>
          <w:p w14:paraId="60826D5B" w14:textId="77777777" w:rsidR="00F63522" w:rsidRPr="00703ECA" w:rsidRDefault="00F63522" w:rsidP="001F7C7F">
            <w:pPr>
              <w:pStyle w:val="BodyText"/>
              <w:rPr>
                <w:color w:val="FFFFFF" w:themeColor="background1"/>
              </w:rPr>
            </w:pPr>
            <w:r w:rsidRPr="00703ECA">
              <w:rPr>
                <w:color w:val="FFFFFF" w:themeColor="background1"/>
              </w:rPr>
              <w:lastRenderedPageBreak/>
              <w:t>Care Continuum</w:t>
            </w:r>
          </w:p>
        </w:tc>
        <w:tc>
          <w:tcPr>
            <w:tcW w:w="903" w:type="pct"/>
          </w:tcPr>
          <w:p w14:paraId="06AA1394" w14:textId="77777777" w:rsidR="00F63522" w:rsidRPr="00703ECA" w:rsidRDefault="00F63522" w:rsidP="001F7C7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3ECA">
              <w:rPr>
                <w:color w:val="FFFFFF" w:themeColor="background1"/>
              </w:rPr>
              <w:t>Strategy or Program</w:t>
            </w:r>
          </w:p>
        </w:tc>
        <w:tc>
          <w:tcPr>
            <w:tcW w:w="2457" w:type="pct"/>
          </w:tcPr>
          <w:p w14:paraId="45BDCE3C" w14:textId="77777777" w:rsidR="00F63522" w:rsidRPr="00703ECA" w:rsidRDefault="00F63522" w:rsidP="001F7C7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3ECA">
              <w:rPr>
                <w:color w:val="FFFFFF" w:themeColor="background1"/>
              </w:rPr>
              <w:t>Details</w:t>
            </w:r>
          </w:p>
        </w:tc>
        <w:tc>
          <w:tcPr>
            <w:tcW w:w="807" w:type="pct"/>
          </w:tcPr>
          <w:p w14:paraId="1D9DB9DA" w14:textId="77777777" w:rsidR="00F63522" w:rsidRPr="00703ECA" w:rsidRDefault="00F63522" w:rsidP="001F7C7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03ECA">
              <w:rPr>
                <w:color w:val="FFFFFF" w:themeColor="background1"/>
              </w:rPr>
              <w:t>Audience</w:t>
            </w:r>
          </w:p>
        </w:tc>
      </w:tr>
      <w:tr w:rsidR="00F63522" w:rsidRPr="00703ECA" w14:paraId="4074F88E" w14:textId="77777777" w:rsidTr="001F7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tcPr>
          <w:p w14:paraId="7245A508" w14:textId="77777777" w:rsidR="00F63522" w:rsidRPr="00703ECA" w:rsidRDefault="00F63522" w:rsidP="001F7C7F">
            <w:pPr>
              <w:pStyle w:val="BodyText"/>
              <w:rPr>
                <w:b w:val="0"/>
                <w:bCs w:val="0"/>
              </w:rPr>
            </w:pPr>
            <w:r w:rsidRPr="00703ECA">
              <w:rPr>
                <w:b w:val="0"/>
                <w:bCs w:val="0"/>
              </w:rPr>
              <w:t>Prevention</w:t>
            </w:r>
          </w:p>
        </w:tc>
        <w:tc>
          <w:tcPr>
            <w:tcW w:w="903" w:type="pct"/>
          </w:tcPr>
          <w:p w14:paraId="74D908D5" w14:textId="77777777" w:rsidR="00F63522" w:rsidRPr="007F7A19" w:rsidRDefault="00F63522" w:rsidP="001F7C7F">
            <w:pPr>
              <w:pStyle w:val="BodyText"/>
              <w:cnfStyle w:val="000000100000" w:firstRow="0" w:lastRow="0" w:firstColumn="0" w:lastColumn="0" w:oddVBand="0" w:evenVBand="0" w:oddHBand="1" w:evenHBand="0" w:firstRowFirstColumn="0" w:firstRowLastColumn="0" w:lastRowFirstColumn="0" w:lastRowLastColumn="0"/>
            </w:pPr>
            <w:r>
              <w:t>School Values</w:t>
            </w:r>
          </w:p>
        </w:tc>
        <w:tc>
          <w:tcPr>
            <w:tcW w:w="2457" w:type="pct"/>
          </w:tcPr>
          <w:p w14:paraId="4534C6FE" w14:textId="77777777" w:rsidR="00F63522" w:rsidRDefault="00F63522" w:rsidP="001F7C7F">
            <w:pPr>
              <w:pStyle w:val="BodyText"/>
              <w:cnfStyle w:val="000000100000" w:firstRow="0" w:lastRow="0" w:firstColumn="0" w:lastColumn="0" w:oddVBand="0" w:evenVBand="0" w:oddHBand="1" w:evenHBand="0" w:firstRowFirstColumn="0" w:firstRowLastColumn="0" w:lastRowFirstColumn="0" w:lastRowLastColumn="0"/>
            </w:pPr>
            <w:r>
              <w:t>Behaviour expectations established and explicitly taught</w:t>
            </w:r>
          </w:p>
          <w:p w14:paraId="14C2E29B" w14:textId="77777777" w:rsidR="00F63522" w:rsidRDefault="00F63522" w:rsidP="001F7C7F">
            <w:pPr>
              <w:pStyle w:val="BodyText"/>
              <w:cnfStyle w:val="000000100000" w:firstRow="0" w:lastRow="0" w:firstColumn="0" w:lastColumn="0" w:oddVBand="0" w:evenVBand="0" w:oddHBand="1" w:evenHBand="0" w:firstRowFirstColumn="0" w:firstRowLastColumn="0" w:lastRowFirstColumn="0" w:lastRowLastColumn="0"/>
            </w:pPr>
            <w:r>
              <w:t xml:space="preserve">Weekly PBL focus </w:t>
            </w:r>
            <w:proofErr w:type="gramStart"/>
            <w:r>
              <w:t>in</w:t>
            </w:r>
            <w:proofErr w:type="gramEnd"/>
            <w:r>
              <w:t xml:space="preserve"> morning assemblies</w:t>
            </w:r>
          </w:p>
          <w:p w14:paraId="137C101B"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t>Smiley slips used as positive reinforcement</w:t>
            </w:r>
          </w:p>
        </w:tc>
        <w:tc>
          <w:tcPr>
            <w:tcW w:w="807" w:type="pct"/>
          </w:tcPr>
          <w:p w14:paraId="19828D57"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 xml:space="preserve">Staff, </w:t>
            </w:r>
            <w:r>
              <w:t>s</w:t>
            </w:r>
            <w:r w:rsidRPr="00703ECA">
              <w:t>tudents K - 6</w:t>
            </w:r>
          </w:p>
        </w:tc>
      </w:tr>
      <w:tr w:rsidR="00F63522" w:rsidRPr="00703ECA" w14:paraId="6F6D422A" w14:textId="77777777" w:rsidTr="001F7C7F">
        <w:trPr>
          <w:trHeight w:val="20"/>
        </w:trPr>
        <w:tc>
          <w:tcPr>
            <w:cnfStyle w:val="001000000000" w:firstRow="0" w:lastRow="0" w:firstColumn="1" w:lastColumn="0" w:oddVBand="0" w:evenVBand="0" w:oddHBand="0" w:evenHBand="0" w:firstRowFirstColumn="0" w:firstRowLastColumn="0" w:lastRowFirstColumn="0" w:lastRowLastColumn="0"/>
            <w:tcW w:w="832" w:type="pct"/>
          </w:tcPr>
          <w:p w14:paraId="62703108" w14:textId="77777777" w:rsidR="00F63522" w:rsidRPr="00703ECA" w:rsidRDefault="00F63522" w:rsidP="001F7C7F">
            <w:pPr>
              <w:pStyle w:val="BodyText"/>
              <w:rPr>
                <w:b w:val="0"/>
                <w:bCs w:val="0"/>
              </w:rPr>
            </w:pPr>
            <w:r w:rsidRPr="00703ECA">
              <w:rPr>
                <w:b w:val="0"/>
                <w:bCs w:val="0"/>
              </w:rPr>
              <w:t>Prevention</w:t>
            </w:r>
          </w:p>
        </w:tc>
        <w:tc>
          <w:tcPr>
            <w:tcW w:w="903" w:type="pct"/>
          </w:tcPr>
          <w:p w14:paraId="0515EAC2"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 xml:space="preserve">Anti-Bullying </w:t>
            </w:r>
          </w:p>
          <w:p w14:paraId="34DBC8B4"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p>
          <w:p w14:paraId="6EAF6C04"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p>
        </w:tc>
        <w:tc>
          <w:tcPr>
            <w:tcW w:w="2457" w:type="pct"/>
          </w:tcPr>
          <w:p w14:paraId="5ACFD25B"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Regular review of anti-bullying plan</w:t>
            </w:r>
          </w:p>
          <w:p w14:paraId="71C5E577"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Information included in newsletters each term</w:t>
            </w:r>
          </w:p>
          <w:p w14:paraId="50010276"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Explicit teaching of kindness, tolerance and acceptance of others</w:t>
            </w:r>
          </w:p>
          <w:p w14:paraId="51C84900"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Participation in Harmony Day activities</w:t>
            </w:r>
          </w:p>
          <w:p w14:paraId="0BA56091"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t xml:space="preserve">Participation in </w:t>
            </w:r>
            <w:r w:rsidRPr="00703ECA">
              <w:t>National Day of Action against Bullying and Violence (NDA)  </w:t>
            </w:r>
          </w:p>
        </w:tc>
        <w:tc>
          <w:tcPr>
            <w:tcW w:w="807" w:type="pct"/>
          </w:tcPr>
          <w:p w14:paraId="62764CCD"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rsidRPr="00703ECA">
              <w:t>Staff &amp; students</w:t>
            </w:r>
          </w:p>
        </w:tc>
      </w:tr>
      <w:tr w:rsidR="00F63522" w:rsidRPr="00703ECA" w14:paraId="01C94E5D" w14:textId="77777777" w:rsidTr="001F7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tcPr>
          <w:p w14:paraId="4D904276" w14:textId="77777777" w:rsidR="00F63522" w:rsidRPr="00703ECA" w:rsidRDefault="00F63522" w:rsidP="001F7C7F">
            <w:pPr>
              <w:pStyle w:val="BodyText"/>
            </w:pPr>
            <w:r w:rsidRPr="007F7A19">
              <w:rPr>
                <w:b w:val="0"/>
                <w:bCs w:val="0"/>
              </w:rPr>
              <w:t>Prevention</w:t>
            </w:r>
            <w:r>
              <w:rPr>
                <w:b w:val="0"/>
                <w:bCs w:val="0"/>
              </w:rPr>
              <w:t>/ Early intervention</w:t>
            </w:r>
          </w:p>
        </w:tc>
        <w:tc>
          <w:tcPr>
            <w:tcW w:w="903" w:type="pct"/>
          </w:tcPr>
          <w:p w14:paraId="325296CA" w14:textId="77777777" w:rsidR="00F63522" w:rsidRDefault="00F63522" w:rsidP="001F7C7F">
            <w:pPr>
              <w:pStyle w:val="BodyText"/>
              <w:cnfStyle w:val="000000100000" w:firstRow="0" w:lastRow="0" w:firstColumn="0" w:lastColumn="0" w:oddVBand="0" w:evenVBand="0" w:oddHBand="1" w:evenHBand="0" w:firstRowFirstColumn="0" w:firstRowLastColumn="0" w:lastRowFirstColumn="0" w:lastRowLastColumn="0"/>
            </w:pPr>
            <w:r>
              <w:t>Zones of Regulation</w:t>
            </w:r>
          </w:p>
          <w:p w14:paraId="256F88C5" w14:textId="77777777" w:rsidR="00F63522" w:rsidRDefault="00F63522" w:rsidP="001F7C7F">
            <w:pPr>
              <w:pStyle w:val="BodyText"/>
              <w:cnfStyle w:val="000000100000" w:firstRow="0" w:lastRow="0" w:firstColumn="0" w:lastColumn="0" w:oddVBand="0" w:evenVBand="0" w:oddHBand="1" w:evenHBand="0" w:firstRowFirstColumn="0" w:firstRowLastColumn="0" w:lastRowFirstColumn="0" w:lastRowLastColumn="0"/>
            </w:pPr>
          </w:p>
        </w:tc>
        <w:tc>
          <w:tcPr>
            <w:tcW w:w="2457" w:type="pct"/>
          </w:tcPr>
          <w:p w14:paraId="42DEA8AF"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t>Explicit teaching of the Zones of Regulation</w:t>
            </w:r>
          </w:p>
        </w:tc>
        <w:tc>
          <w:tcPr>
            <w:tcW w:w="807" w:type="pct"/>
          </w:tcPr>
          <w:p w14:paraId="72FA2779"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t>Students K-6</w:t>
            </w:r>
          </w:p>
        </w:tc>
      </w:tr>
      <w:tr w:rsidR="00F63522" w:rsidRPr="00703ECA" w14:paraId="7FB68244" w14:textId="77777777" w:rsidTr="001F7C7F">
        <w:trPr>
          <w:trHeight w:val="20"/>
        </w:trPr>
        <w:tc>
          <w:tcPr>
            <w:cnfStyle w:val="001000000000" w:firstRow="0" w:lastRow="0" w:firstColumn="1" w:lastColumn="0" w:oddVBand="0" w:evenVBand="0" w:oddHBand="0" w:evenHBand="0" w:firstRowFirstColumn="0" w:firstRowLastColumn="0" w:lastRowFirstColumn="0" w:lastRowLastColumn="0"/>
            <w:tcW w:w="832" w:type="pct"/>
          </w:tcPr>
          <w:p w14:paraId="22CFED93" w14:textId="77777777" w:rsidR="00F63522" w:rsidRPr="007F7A19" w:rsidRDefault="00F63522" w:rsidP="001F7C7F">
            <w:pPr>
              <w:pStyle w:val="BodyText"/>
            </w:pPr>
            <w:r w:rsidRPr="007F7A19">
              <w:rPr>
                <w:b w:val="0"/>
                <w:bCs w:val="0"/>
              </w:rPr>
              <w:t>Prevention</w:t>
            </w:r>
            <w:r>
              <w:rPr>
                <w:b w:val="0"/>
                <w:bCs w:val="0"/>
              </w:rPr>
              <w:t>/ Early intervention</w:t>
            </w:r>
          </w:p>
        </w:tc>
        <w:tc>
          <w:tcPr>
            <w:tcW w:w="903" w:type="pct"/>
          </w:tcPr>
          <w:p w14:paraId="1DD9E531"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Rock and Water Program</w:t>
            </w:r>
          </w:p>
        </w:tc>
        <w:tc>
          <w:tcPr>
            <w:tcW w:w="2457" w:type="pct"/>
          </w:tcPr>
          <w:p w14:paraId="4B3A498A"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Explicit teaching of self-regulation strategies</w:t>
            </w:r>
          </w:p>
        </w:tc>
        <w:tc>
          <w:tcPr>
            <w:tcW w:w="807" w:type="pct"/>
          </w:tcPr>
          <w:p w14:paraId="16240A94"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Students K-6</w:t>
            </w:r>
          </w:p>
        </w:tc>
      </w:tr>
      <w:tr w:rsidR="00F63522" w:rsidRPr="00703ECA" w14:paraId="69F3E7D2" w14:textId="77777777" w:rsidTr="001F7C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tcPr>
          <w:p w14:paraId="17B054E1" w14:textId="77777777" w:rsidR="00F63522" w:rsidRPr="00703ECA" w:rsidRDefault="00F63522" w:rsidP="001F7C7F">
            <w:pPr>
              <w:pStyle w:val="BodyText"/>
            </w:pPr>
            <w:r w:rsidRPr="00703ECA">
              <w:rPr>
                <w:b w:val="0"/>
                <w:bCs w:val="0"/>
              </w:rPr>
              <w:t>Prevention /</w:t>
            </w:r>
            <w:r>
              <w:rPr>
                <w:b w:val="0"/>
                <w:bCs w:val="0"/>
              </w:rPr>
              <w:t xml:space="preserve"> Early intervention </w:t>
            </w:r>
          </w:p>
        </w:tc>
        <w:tc>
          <w:tcPr>
            <w:tcW w:w="903" w:type="pct"/>
          </w:tcPr>
          <w:p w14:paraId="62B4FE0C" w14:textId="77777777" w:rsidR="00F63522"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 xml:space="preserve">Australian </w:t>
            </w:r>
            <w:proofErr w:type="spellStart"/>
            <w:r w:rsidRPr="00703ECA">
              <w:t>eSafety</w:t>
            </w:r>
            <w:proofErr w:type="spellEnd"/>
            <w:r w:rsidRPr="00703ECA">
              <w:t xml:space="preserve"> Commissioner </w:t>
            </w:r>
            <w:hyperlink r:id="rId14">
              <w:r w:rsidRPr="00703ECA">
                <w:rPr>
                  <w:rStyle w:val="Hyperlink"/>
                </w:rPr>
                <w:t>Toolkit for Schools</w:t>
              </w:r>
            </w:hyperlink>
            <w:r w:rsidRPr="00703ECA">
              <w:t xml:space="preserve"> to prevent and respond to cyberbullying</w:t>
            </w:r>
          </w:p>
        </w:tc>
        <w:tc>
          <w:tcPr>
            <w:tcW w:w="2457" w:type="pct"/>
          </w:tcPr>
          <w:p w14:paraId="5483090B"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The toolkit supports our school to prepare, engage and educate the school community about creating and maintaining safe online environments to prevent cyberbullying incidents.</w:t>
            </w:r>
            <w:r>
              <w:t xml:space="preserve"> Disseminated each term through school newsletters.</w:t>
            </w:r>
          </w:p>
        </w:tc>
        <w:tc>
          <w:tcPr>
            <w:tcW w:w="807" w:type="pct"/>
          </w:tcPr>
          <w:p w14:paraId="41FEE069"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All students, individual students K - 6, families, staff</w:t>
            </w:r>
          </w:p>
        </w:tc>
      </w:tr>
      <w:tr w:rsidR="00F63522" w:rsidRPr="00703ECA" w14:paraId="7A1CF0A9" w14:textId="77777777" w:rsidTr="001F7C7F">
        <w:trPr>
          <w:trHeight w:val="20"/>
        </w:trPr>
        <w:tc>
          <w:tcPr>
            <w:cnfStyle w:val="001000000000" w:firstRow="0" w:lastRow="0" w:firstColumn="1" w:lastColumn="0" w:oddVBand="0" w:evenVBand="0" w:oddHBand="0" w:evenHBand="0" w:firstRowFirstColumn="0" w:firstRowLastColumn="0" w:lastRowFirstColumn="0" w:lastRowLastColumn="0"/>
            <w:tcW w:w="832" w:type="pct"/>
          </w:tcPr>
          <w:p w14:paraId="4D114EA9" w14:textId="77777777" w:rsidR="00F63522" w:rsidRPr="00703ECA" w:rsidRDefault="00F63522" w:rsidP="001F7C7F">
            <w:pPr>
              <w:pStyle w:val="BodyText"/>
            </w:pPr>
            <w:r w:rsidRPr="007F7A19">
              <w:rPr>
                <w:b w:val="0"/>
                <w:bCs w:val="0"/>
              </w:rPr>
              <w:t>Prevention</w:t>
            </w:r>
            <w:r>
              <w:rPr>
                <w:b w:val="0"/>
                <w:bCs w:val="0"/>
              </w:rPr>
              <w:t>/ Early intervention</w:t>
            </w:r>
          </w:p>
        </w:tc>
        <w:tc>
          <w:tcPr>
            <w:tcW w:w="903" w:type="pct"/>
          </w:tcPr>
          <w:p w14:paraId="2C038E66"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t>Student/Parent Voice</w:t>
            </w:r>
          </w:p>
        </w:tc>
        <w:tc>
          <w:tcPr>
            <w:tcW w:w="2457" w:type="pct"/>
          </w:tcPr>
          <w:p w14:paraId="1F7AB334"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t xml:space="preserve">School based surveys for parents and students </w:t>
            </w:r>
          </w:p>
          <w:p w14:paraId="413984B1"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p>
        </w:tc>
        <w:tc>
          <w:tcPr>
            <w:tcW w:w="807" w:type="pct"/>
          </w:tcPr>
          <w:p w14:paraId="56A459FC"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t>K-6 students and families</w:t>
            </w:r>
          </w:p>
        </w:tc>
      </w:tr>
      <w:tr w:rsidR="00F63522" w:rsidRPr="00703ECA" w14:paraId="10951BD5" w14:textId="77777777" w:rsidTr="001F7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2" w:type="pct"/>
          </w:tcPr>
          <w:p w14:paraId="4349749C" w14:textId="77777777" w:rsidR="00F63522" w:rsidRPr="00703ECA" w:rsidRDefault="00F63522" w:rsidP="001F7C7F">
            <w:pPr>
              <w:pStyle w:val="BodyText"/>
              <w:rPr>
                <w:b w:val="0"/>
                <w:bCs w:val="0"/>
              </w:rPr>
            </w:pPr>
            <w:r w:rsidRPr="00703ECA">
              <w:rPr>
                <w:b w:val="0"/>
                <w:bCs w:val="0"/>
              </w:rPr>
              <w:t>Targeted intervention</w:t>
            </w:r>
          </w:p>
        </w:tc>
        <w:tc>
          <w:tcPr>
            <w:tcW w:w="903" w:type="pct"/>
          </w:tcPr>
          <w:p w14:paraId="740B7031"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Attendance support</w:t>
            </w:r>
          </w:p>
        </w:tc>
        <w:tc>
          <w:tcPr>
            <w:tcW w:w="2457" w:type="pct"/>
          </w:tcPr>
          <w:p w14:paraId="75DBFABD"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 xml:space="preserve">The principal will convene a planning meeting with students, families and teachers to address barriers to improved attendance and set growth goals. </w:t>
            </w:r>
          </w:p>
        </w:tc>
        <w:tc>
          <w:tcPr>
            <w:tcW w:w="807" w:type="pct"/>
          </w:tcPr>
          <w:p w14:paraId="132F1714"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Individual students, principal</w:t>
            </w:r>
          </w:p>
        </w:tc>
      </w:tr>
      <w:tr w:rsidR="00F63522" w:rsidRPr="00703ECA" w14:paraId="547EDCD6" w14:textId="77777777" w:rsidTr="001F7C7F">
        <w:trPr>
          <w:trHeight w:val="454"/>
        </w:trPr>
        <w:tc>
          <w:tcPr>
            <w:cnfStyle w:val="001000000000" w:firstRow="0" w:lastRow="0" w:firstColumn="1" w:lastColumn="0" w:oddVBand="0" w:evenVBand="0" w:oddHBand="0" w:evenHBand="0" w:firstRowFirstColumn="0" w:firstRowLastColumn="0" w:lastRowFirstColumn="0" w:lastRowLastColumn="0"/>
            <w:tcW w:w="832" w:type="pct"/>
          </w:tcPr>
          <w:p w14:paraId="43596B62" w14:textId="77777777" w:rsidR="00F63522" w:rsidRPr="00703ECA" w:rsidRDefault="00F63522" w:rsidP="001F7C7F">
            <w:pPr>
              <w:pStyle w:val="BodyText"/>
              <w:rPr>
                <w:b w:val="0"/>
                <w:bCs w:val="0"/>
              </w:rPr>
            </w:pPr>
            <w:r w:rsidRPr="00703ECA">
              <w:rPr>
                <w:b w:val="0"/>
                <w:bCs w:val="0"/>
              </w:rPr>
              <w:t>Targeted / individual intervention</w:t>
            </w:r>
          </w:p>
        </w:tc>
        <w:tc>
          <w:tcPr>
            <w:tcW w:w="903" w:type="pct"/>
          </w:tcPr>
          <w:p w14:paraId="5879607F"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t>School learning and support</w:t>
            </w:r>
          </w:p>
        </w:tc>
        <w:tc>
          <w:tcPr>
            <w:tcW w:w="2457" w:type="pct"/>
          </w:tcPr>
          <w:p w14:paraId="4377D66E" w14:textId="77777777" w:rsidR="00F63522" w:rsidRDefault="00F63522" w:rsidP="001F7C7F">
            <w:pPr>
              <w:pStyle w:val="BodyText"/>
              <w:cnfStyle w:val="000000000000" w:firstRow="0" w:lastRow="0" w:firstColumn="0" w:lastColumn="0" w:oddVBand="0" w:evenVBand="0" w:oddHBand="0" w:evenHBand="0" w:firstRowFirstColumn="0" w:firstRowLastColumn="0" w:lastRowFirstColumn="0" w:lastRowLastColumn="0"/>
            </w:pPr>
            <w:r w:rsidRPr="00703ECA">
              <w:t xml:space="preserve">Provides support for students who need personalised learning and support. </w:t>
            </w:r>
          </w:p>
          <w:p w14:paraId="676A222F"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t>Personalised Learning Plans</w:t>
            </w:r>
          </w:p>
        </w:tc>
        <w:tc>
          <w:tcPr>
            <w:tcW w:w="807" w:type="pct"/>
          </w:tcPr>
          <w:p w14:paraId="6DAE5850" w14:textId="77777777" w:rsidR="00F63522" w:rsidRPr="00703ECA" w:rsidRDefault="00F63522" w:rsidP="001F7C7F">
            <w:pPr>
              <w:pStyle w:val="BodyText"/>
              <w:cnfStyle w:val="000000000000" w:firstRow="0" w:lastRow="0" w:firstColumn="0" w:lastColumn="0" w:oddVBand="0" w:evenVBand="0" w:oddHBand="0" w:evenHBand="0" w:firstRowFirstColumn="0" w:firstRowLastColumn="0" w:lastRowFirstColumn="0" w:lastRowLastColumn="0"/>
            </w:pPr>
            <w:r w:rsidRPr="00703ECA">
              <w:t>Principal, individual students K - 6, families</w:t>
            </w:r>
          </w:p>
        </w:tc>
      </w:tr>
      <w:tr w:rsidR="00F63522" w:rsidRPr="00703ECA" w14:paraId="1FA298D4" w14:textId="77777777" w:rsidTr="001F7C7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2" w:type="pct"/>
          </w:tcPr>
          <w:p w14:paraId="21EAED9D" w14:textId="77777777" w:rsidR="00F63522" w:rsidRPr="00703ECA" w:rsidRDefault="00F63522" w:rsidP="001F7C7F">
            <w:pPr>
              <w:pStyle w:val="BodyText"/>
              <w:rPr>
                <w:b w:val="0"/>
                <w:bCs w:val="0"/>
              </w:rPr>
            </w:pPr>
            <w:r w:rsidRPr="00703ECA">
              <w:rPr>
                <w:b w:val="0"/>
                <w:bCs w:val="0"/>
              </w:rPr>
              <w:t>Individual intervention</w:t>
            </w:r>
          </w:p>
        </w:tc>
        <w:tc>
          <w:tcPr>
            <w:tcW w:w="903" w:type="pct"/>
          </w:tcPr>
          <w:p w14:paraId="4CAA5AC7"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hyperlink r:id="rId15" w:history="1">
              <w:r w:rsidRPr="00703ECA">
                <w:rPr>
                  <w:rStyle w:val="Hyperlink"/>
                </w:rPr>
                <w:t>Individual Behaviour Support Planning</w:t>
              </w:r>
            </w:hyperlink>
          </w:p>
        </w:tc>
        <w:tc>
          <w:tcPr>
            <w:tcW w:w="2457" w:type="pct"/>
          </w:tcPr>
          <w:p w14:paraId="3E696DB8"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 xml:space="preserve">Planning is done in collaboration with the student and their family with support from </w:t>
            </w:r>
            <w:r>
              <w:t>Team Around a School</w:t>
            </w:r>
            <w:r w:rsidRPr="00703ECA">
              <w:t xml:space="preserve"> where needed. This can include individual behaviour support and risk management plans.</w:t>
            </w:r>
          </w:p>
        </w:tc>
        <w:tc>
          <w:tcPr>
            <w:tcW w:w="807" w:type="pct"/>
          </w:tcPr>
          <w:p w14:paraId="6DA2F51F" w14:textId="77777777" w:rsidR="00F63522" w:rsidRPr="00703ECA" w:rsidRDefault="00F63522" w:rsidP="001F7C7F">
            <w:pPr>
              <w:pStyle w:val="BodyText"/>
              <w:cnfStyle w:val="000000100000" w:firstRow="0" w:lastRow="0" w:firstColumn="0" w:lastColumn="0" w:oddVBand="0" w:evenVBand="0" w:oddHBand="1" w:evenHBand="0" w:firstRowFirstColumn="0" w:firstRowLastColumn="0" w:lastRowFirstColumn="0" w:lastRowLastColumn="0"/>
            </w:pPr>
            <w:r w:rsidRPr="00703ECA">
              <w:t>Individual students, staff</w:t>
            </w:r>
          </w:p>
        </w:tc>
      </w:tr>
    </w:tbl>
    <w:p w14:paraId="2D5F198A" w14:textId="4BFA2723" w:rsidR="00870494" w:rsidRDefault="00870494" w:rsidP="00870494">
      <w:pPr>
        <w:pStyle w:val="BodyText"/>
      </w:pPr>
      <w:r>
        <w:br w:type="page"/>
      </w:r>
    </w:p>
    <w:p w14:paraId="5634CB55" w14:textId="0A4DA474" w:rsidR="006E18E0" w:rsidRDefault="006E18E0" w:rsidP="00870494">
      <w:pPr>
        <w:pStyle w:val="BodyText"/>
        <w:rPr>
          <w:color w:val="002664" w:themeColor="text2"/>
          <w:sz w:val="28"/>
        </w:rPr>
      </w:pPr>
      <w:r w:rsidRPr="0041339D">
        <w:rPr>
          <w:rFonts w:asciiTheme="majorHAnsi" w:hAnsiTheme="majorHAnsi"/>
          <w:noProof/>
          <w:color w:val="002664" w:themeColor="text2"/>
          <w:sz w:val="36"/>
          <w:szCs w:val="28"/>
        </w:rPr>
        <w:lastRenderedPageBreak/>
        <w:drawing>
          <wp:anchor distT="0" distB="0" distL="114300" distR="114300" simplePos="0" relativeHeight="251669504" behindDoc="0" locked="0" layoutInCell="1" allowOverlap="1" wp14:anchorId="2666B84C" wp14:editId="32C866CC">
            <wp:simplePos x="0" y="0"/>
            <wp:positionH relativeFrom="margin">
              <wp:align>left</wp:align>
            </wp:positionH>
            <wp:positionV relativeFrom="margin">
              <wp:posOffset>62230</wp:posOffset>
            </wp:positionV>
            <wp:extent cx="736600" cy="866775"/>
            <wp:effectExtent l="0" t="0" r="6350" b="9525"/>
            <wp:wrapSquare wrapText="bothSides"/>
            <wp:docPr id="791601586"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4381" name="Picture 2" descr="A logo of a sch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098DE" w14:textId="44708C49" w:rsidR="006E18E0" w:rsidRDefault="006E18E0" w:rsidP="006E18E0">
      <w:pPr>
        <w:rPr>
          <w:rFonts w:ascii="Century Gothic" w:hAnsi="Century Gothic"/>
          <w:b/>
          <w:bCs/>
          <w:color w:val="auto"/>
          <w:sz w:val="40"/>
          <w:szCs w:val="40"/>
        </w:rPr>
      </w:pPr>
      <w:r w:rsidRPr="006E18E0">
        <w:rPr>
          <w:rFonts w:ascii="Century Gothic" w:hAnsi="Century Gothic"/>
          <w:b/>
          <w:bCs/>
          <w:color w:val="auto"/>
          <w:sz w:val="40"/>
          <w:szCs w:val="40"/>
        </w:rPr>
        <w:t>Nymboida Public School Awards</w:t>
      </w:r>
    </w:p>
    <w:p w14:paraId="3042AF32" w14:textId="77777777" w:rsidR="006E18E0" w:rsidRPr="006E18E0" w:rsidRDefault="006E18E0" w:rsidP="006E18E0">
      <w:pPr>
        <w:pStyle w:val="BodyText"/>
      </w:pPr>
    </w:p>
    <w:p w14:paraId="0AEA5F08" w14:textId="77777777" w:rsidR="006E18E0" w:rsidRDefault="006E18E0" w:rsidP="00870494">
      <w:pPr>
        <w:pStyle w:val="BodyText"/>
        <w:rPr>
          <w:color w:val="002664" w:themeColor="text2"/>
          <w:sz w:val="28"/>
        </w:rPr>
      </w:pPr>
    </w:p>
    <w:tbl>
      <w:tblPr>
        <w:tblStyle w:val="TableGrid"/>
        <w:tblW w:w="0" w:type="auto"/>
        <w:tblLook w:val="04A0" w:firstRow="1" w:lastRow="0" w:firstColumn="1" w:lastColumn="0" w:noHBand="0" w:noVBand="1"/>
      </w:tblPr>
      <w:tblGrid>
        <w:gridCol w:w="2752"/>
        <w:gridCol w:w="4358"/>
        <w:gridCol w:w="3346"/>
      </w:tblGrid>
      <w:tr w:rsidR="006E18E0" w:rsidRPr="006E18E0" w14:paraId="33D793DC" w14:textId="77777777" w:rsidTr="001F7C7F">
        <w:tc>
          <w:tcPr>
            <w:tcW w:w="2815" w:type="dxa"/>
            <w:shd w:val="clear" w:color="auto" w:fill="009999"/>
          </w:tcPr>
          <w:p w14:paraId="2A0F5622" w14:textId="77777777" w:rsidR="006E18E0" w:rsidRPr="006E18E0" w:rsidRDefault="006E18E0" w:rsidP="001F7C7F">
            <w:pPr>
              <w:rPr>
                <w:rFonts w:ascii="Century Gothic" w:hAnsi="Century Gothic"/>
                <w:color w:val="auto"/>
                <w:sz w:val="32"/>
                <w:szCs w:val="32"/>
              </w:rPr>
            </w:pPr>
            <w:r w:rsidRPr="006E18E0">
              <w:rPr>
                <w:rFonts w:ascii="Century Gothic" w:hAnsi="Century Gothic"/>
                <w:color w:val="auto"/>
                <w:sz w:val="32"/>
                <w:szCs w:val="32"/>
              </w:rPr>
              <w:t>Award</w:t>
            </w:r>
          </w:p>
        </w:tc>
        <w:tc>
          <w:tcPr>
            <w:tcW w:w="4445" w:type="dxa"/>
            <w:shd w:val="clear" w:color="auto" w:fill="009999"/>
          </w:tcPr>
          <w:p w14:paraId="296829AC" w14:textId="77777777" w:rsidR="006E18E0" w:rsidRPr="006E18E0" w:rsidRDefault="006E18E0" w:rsidP="001F7C7F">
            <w:pPr>
              <w:rPr>
                <w:rFonts w:ascii="Century Gothic" w:hAnsi="Century Gothic"/>
                <w:color w:val="auto"/>
                <w:sz w:val="32"/>
                <w:szCs w:val="32"/>
              </w:rPr>
            </w:pPr>
            <w:r w:rsidRPr="006E18E0">
              <w:rPr>
                <w:rFonts w:ascii="Century Gothic" w:hAnsi="Century Gothic"/>
                <w:color w:val="auto"/>
                <w:sz w:val="32"/>
                <w:szCs w:val="32"/>
              </w:rPr>
              <w:t>Focus</w:t>
            </w:r>
          </w:p>
        </w:tc>
        <w:tc>
          <w:tcPr>
            <w:tcW w:w="3422" w:type="dxa"/>
            <w:shd w:val="clear" w:color="auto" w:fill="009999"/>
          </w:tcPr>
          <w:p w14:paraId="1C1384BA" w14:textId="77777777" w:rsidR="006E18E0" w:rsidRPr="006E18E0" w:rsidRDefault="006E18E0" w:rsidP="001F7C7F">
            <w:pPr>
              <w:rPr>
                <w:rFonts w:ascii="Century Gothic" w:hAnsi="Century Gothic"/>
                <w:color w:val="auto"/>
                <w:sz w:val="32"/>
                <w:szCs w:val="32"/>
              </w:rPr>
            </w:pPr>
            <w:r w:rsidRPr="006E18E0">
              <w:rPr>
                <w:rFonts w:ascii="Century Gothic" w:hAnsi="Century Gothic"/>
                <w:color w:val="auto"/>
                <w:sz w:val="32"/>
                <w:szCs w:val="32"/>
              </w:rPr>
              <w:t>When</w:t>
            </w:r>
          </w:p>
        </w:tc>
      </w:tr>
      <w:tr w:rsidR="006E18E0" w:rsidRPr="006E18E0" w14:paraId="2CDFFAD5" w14:textId="77777777" w:rsidTr="001F7C7F">
        <w:tc>
          <w:tcPr>
            <w:tcW w:w="2815" w:type="dxa"/>
          </w:tcPr>
          <w:p w14:paraId="705032EA" w14:textId="77777777" w:rsidR="006E18E0" w:rsidRPr="00A03211" w:rsidRDefault="006E18E0" w:rsidP="001F7C7F">
            <w:pPr>
              <w:rPr>
                <w:rFonts w:ascii="Century Gothic" w:hAnsi="Century Gothic"/>
                <w:color w:val="auto"/>
                <w:sz w:val="24"/>
                <w:szCs w:val="24"/>
              </w:rPr>
            </w:pPr>
            <w:r w:rsidRPr="00A03211">
              <w:rPr>
                <w:rFonts w:ascii="Century Gothic" w:hAnsi="Century Gothic"/>
                <w:color w:val="auto"/>
                <w:sz w:val="24"/>
                <w:szCs w:val="24"/>
              </w:rPr>
              <w:t xml:space="preserve">Merit Awards (2 x K-2, 2 x 3-6) </w:t>
            </w:r>
          </w:p>
        </w:tc>
        <w:tc>
          <w:tcPr>
            <w:tcW w:w="4445" w:type="dxa"/>
          </w:tcPr>
          <w:p w14:paraId="4FBE2C99"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Academic achievement</w:t>
            </w:r>
          </w:p>
          <w:p w14:paraId="4DC1D182"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Effort/improvement</w:t>
            </w:r>
          </w:p>
          <w:p w14:paraId="1F8F3F98"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Achievement of goals</w:t>
            </w:r>
          </w:p>
          <w:p w14:paraId="55877C1D"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Completion of programs</w:t>
            </w:r>
          </w:p>
          <w:p w14:paraId="49B152D4" w14:textId="77777777" w:rsidR="006E18E0" w:rsidRPr="00A03211" w:rsidRDefault="006E18E0" w:rsidP="006E18E0">
            <w:pPr>
              <w:pStyle w:val="ListParagraph"/>
              <w:numPr>
                <w:ilvl w:val="0"/>
                <w:numId w:val="32"/>
              </w:numPr>
              <w:suppressAutoHyphens w:val="0"/>
              <w:rPr>
                <w:rFonts w:ascii="Century Gothic" w:hAnsi="Century Gothic"/>
                <w:b/>
                <w:bCs/>
                <w:color w:val="auto"/>
                <w:sz w:val="24"/>
                <w:szCs w:val="24"/>
              </w:rPr>
            </w:pPr>
            <w:r w:rsidRPr="00A03211">
              <w:rPr>
                <w:rFonts w:ascii="Century Gothic" w:hAnsi="Century Gothic"/>
                <w:color w:val="auto"/>
                <w:sz w:val="24"/>
                <w:szCs w:val="24"/>
              </w:rPr>
              <w:t>Positive behaviours</w:t>
            </w:r>
          </w:p>
          <w:p w14:paraId="32C3773E" w14:textId="77777777" w:rsidR="006E18E0" w:rsidRPr="00A03211" w:rsidRDefault="006E18E0" w:rsidP="006E18E0">
            <w:pPr>
              <w:pStyle w:val="ListParagraph"/>
              <w:numPr>
                <w:ilvl w:val="0"/>
                <w:numId w:val="32"/>
              </w:numPr>
              <w:suppressAutoHyphens w:val="0"/>
              <w:rPr>
                <w:rFonts w:ascii="Century Gothic" w:hAnsi="Century Gothic"/>
                <w:b/>
                <w:bCs/>
                <w:color w:val="auto"/>
                <w:sz w:val="24"/>
                <w:szCs w:val="24"/>
              </w:rPr>
            </w:pPr>
            <w:r w:rsidRPr="00A03211">
              <w:rPr>
                <w:rFonts w:ascii="Century Gothic" w:hAnsi="Century Gothic"/>
                <w:color w:val="auto"/>
                <w:sz w:val="24"/>
                <w:szCs w:val="24"/>
              </w:rPr>
              <w:t>School representation</w:t>
            </w:r>
          </w:p>
        </w:tc>
        <w:tc>
          <w:tcPr>
            <w:tcW w:w="3422" w:type="dxa"/>
          </w:tcPr>
          <w:p w14:paraId="0FC25267"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Fortnightly assemblies</w:t>
            </w:r>
          </w:p>
        </w:tc>
      </w:tr>
      <w:tr w:rsidR="006E18E0" w:rsidRPr="006E18E0" w14:paraId="1D950D9C" w14:textId="77777777" w:rsidTr="001F7C7F">
        <w:tc>
          <w:tcPr>
            <w:tcW w:w="2815" w:type="dxa"/>
          </w:tcPr>
          <w:p w14:paraId="27A686CF" w14:textId="77777777" w:rsidR="006E18E0" w:rsidRPr="00A03211" w:rsidRDefault="006E18E0" w:rsidP="001F7C7F">
            <w:pPr>
              <w:rPr>
                <w:rFonts w:ascii="Century Gothic" w:hAnsi="Century Gothic"/>
                <w:color w:val="auto"/>
                <w:sz w:val="24"/>
                <w:szCs w:val="24"/>
              </w:rPr>
            </w:pPr>
            <w:r w:rsidRPr="00A03211">
              <w:rPr>
                <w:rFonts w:ascii="Century Gothic" w:hAnsi="Century Gothic"/>
                <w:color w:val="auto"/>
                <w:sz w:val="24"/>
                <w:szCs w:val="24"/>
              </w:rPr>
              <w:t>Smiley slips</w:t>
            </w:r>
          </w:p>
        </w:tc>
        <w:tc>
          <w:tcPr>
            <w:tcW w:w="4445" w:type="dxa"/>
          </w:tcPr>
          <w:p w14:paraId="3A8E8D57"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Respectful, responsible and safe behaviours, particularly on the playground</w:t>
            </w:r>
          </w:p>
        </w:tc>
        <w:tc>
          <w:tcPr>
            <w:tcW w:w="3422" w:type="dxa"/>
          </w:tcPr>
          <w:p w14:paraId="09D109CA"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Whenever positive behaviour is observed</w:t>
            </w:r>
          </w:p>
          <w:p w14:paraId="3371534A"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At the end of recess and lunch breaks</w:t>
            </w:r>
          </w:p>
        </w:tc>
      </w:tr>
      <w:tr w:rsidR="006E18E0" w:rsidRPr="006E18E0" w14:paraId="706C48A8" w14:textId="77777777" w:rsidTr="001F7C7F">
        <w:tc>
          <w:tcPr>
            <w:tcW w:w="2815" w:type="dxa"/>
          </w:tcPr>
          <w:p w14:paraId="7A37D756" w14:textId="77777777" w:rsidR="006E18E0" w:rsidRPr="00A03211" w:rsidRDefault="006E18E0" w:rsidP="001F7C7F">
            <w:pPr>
              <w:rPr>
                <w:rFonts w:ascii="Century Gothic" w:hAnsi="Century Gothic"/>
                <w:color w:val="auto"/>
                <w:sz w:val="24"/>
                <w:szCs w:val="24"/>
              </w:rPr>
            </w:pPr>
            <w:r w:rsidRPr="00A03211">
              <w:rPr>
                <w:rFonts w:ascii="Century Gothic" w:hAnsi="Century Gothic"/>
                <w:color w:val="auto"/>
                <w:sz w:val="24"/>
                <w:szCs w:val="24"/>
              </w:rPr>
              <w:t>Smiley slip draw</w:t>
            </w:r>
          </w:p>
        </w:tc>
        <w:tc>
          <w:tcPr>
            <w:tcW w:w="4445" w:type="dxa"/>
          </w:tcPr>
          <w:p w14:paraId="4B4CEAE3"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proofErr w:type="gramStart"/>
            <w:r w:rsidRPr="00A03211">
              <w:rPr>
                <w:rFonts w:ascii="Century Gothic" w:hAnsi="Century Gothic"/>
                <w:color w:val="auto"/>
                <w:sz w:val="24"/>
                <w:szCs w:val="24"/>
              </w:rPr>
              <w:t>All of</w:t>
            </w:r>
            <w:proofErr w:type="gramEnd"/>
            <w:r w:rsidRPr="00A03211">
              <w:rPr>
                <w:rFonts w:ascii="Century Gothic" w:hAnsi="Century Gothic"/>
                <w:color w:val="auto"/>
                <w:sz w:val="24"/>
                <w:szCs w:val="24"/>
              </w:rPr>
              <w:t xml:space="preserve"> the smiley slips handed out for the fortnight go in the draw for a pick from the prize box. Two slips are drawn</w:t>
            </w:r>
          </w:p>
        </w:tc>
        <w:tc>
          <w:tcPr>
            <w:tcW w:w="3422" w:type="dxa"/>
          </w:tcPr>
          <w:p w14:paraId="60DBEEFD"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Fortnightly assemblies</w:t>
            </w:r>
          </w:p>
        </w:tc>
      </w:tr>
      <w:tr w:rsidR="006E18E0" w:rsidRPr="006E18E0" w14:paraId="3740BE57" w14:textId="77777777" w:rsidTr="001F7C7F">
        <w:tc>
          <w:tcPr>
            <w:tcW w:w="2815" w:type="dxa"/>
          </w:tcPr>
          <w:p w14:paraId="052C52B1" w14:textId="77777777" w:rsidR="006E18E0" w:rsidRPr="00A03211" w:rsidRDefault="006E18E0" w:rsidP="001F7C7F">
            <w:pPr>
              <w:rPr>
                <w:rFonts w:ascii="Century Gothic" w:hAnsi="Century Gothic"/>
                <w:color w:val="auto"/>
                <w:sz w:val="24"/>
                <w:szCs w:val="24"/>
              </w:rPr>
            </w:pPr>
            <w:r w:rsidRPr="00A03211">
              <w:rPr>
                <w:rFonts w:ascii="Century Gothic" w:hAnsi="Century Gothic"/>
                <w:color w:val="auto"/>
                <w:sz w:val="24"/>
                <w:szCs w:val="24"/>
              </w:rPr>
              <w:t>Class Dojo</w:t>
            </w:r>
          </w:p>
        </w:tc>
        <w:tc>
          <w:tcPr>
            <w:tcW w:w="4445" w:type="dxa"/>
          </w:tcPr>
          <w:p w14:paraId="106CF4F2"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Respectful, responsible and safe behaviours in the classroom</w:t>
            </w:r>
          </w:p>
          <w:p w14:paraId="3EFD9492"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Acknowledgement of positive work habits, effort and achievement</w:t>
            </w:r>
          </w:p>
        </w:tc>
        <w:tc>
          <w:tcPr>
            <w:tcW w:w="3422" w:type="dxa"/>
          </w:tcPr>
          <w:p w14:paraId="213988C5"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Whenever positive behaviour is observed</w:t>
            </w:r>
          </w:p>
        </w:tc>
      </w:tr>
      <w:tr w:rsidR="006E18E0" w:rsidRPr="006E18E0" w14:paraId="4160E53E" w14:textId="77777777" w:rsidTr="001F7C7F">
        <w:tc>
          <w:tcPr>
            <w:tcW w:w="2815" w:type="dxa"/>
          </w:tcPr>
          <w:p w14:paraId="49D2E21A" w14:textId="77777777" w:rsidR="006E18E0" w:rsidRPr="00A03211" w:rsidRDefault="006E18E0" w:rsidP="001F7C7F">
            <w:pPr>
              <w:rPr>
                <w:rFonts w:ascii="Century Gothic" w:hAnsi="Century Gothic"/>
                <w:color w:val="auto"/>
                <w:sz w:val="24"/>
                <w:szCs w:val="24"/>
              </w:rPr>
            </w:pPr>
            <w:r w:rsidRPr="00A03211">
              <w:rPr>
                <w:rFonts w:ascii="Century Gothic" w:hAnsi="Century Gothic"/>
                <w:color w:val="auto"/>
                <w:sz w:val="24"/>
                <w:szCs w:val="24"/>
              </w:rPr>
              <w:t>Class dojo awards</w:t>
            </w:r>
          </w:p>
        </w:tc>
        <w:tc>
          <w:tcPr>
            <w:tcW w:w="4445" w:type="dxa"/>
          </w:tcPr>
          <w:p w14:paraId="3A38D8C3"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25 dojo points=change avatar</w:t>
            </w:r>
          </w:p>
          <w:p w14:paraId="31E07819"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50 dojo points=small prize box</w:t>
            </w:r>
          </w:p>
          <w:p w14:paraId="0B6C26F6"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75 dojo points=big prize box</w:t>
            </w:r>
          </w:p>
          <w:p w14:paraId="4F1F509B"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100 dojo points=class party</w:t>
            </w:r>
          </w:p>
        </w:tc>
        <w:tc>
          <w:tcPr>
            <w:tcW w:w="3422" w:type="dxa"/>
          </w:tcPr>
          <w:p w14:paraId="7F642EB5" w14:textId="77777777" w:rsidR="006E18E0" w:rsidRPr="00A03211" w:rsidRDefault="006E18E0"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When points have accrued</w:t>
            </w:r>
          </w:p>
        </w:tc>
      </w:tr>
      <w:tr w:rsidR="00A03211" w:rsidRPr="006E18E0" w14:paraId="5DA55C0D" w14:textId="77777777" w:rsidTr="001F7C7F">
        <w:tc>
          <w:tcPr>
            <w:tcW w:w="2815" w:type="dxa"/>
          </w:tcPr>
          <w:p w14:paraId="648CC782" w14:textId="5D6013CF" w:rsidR="00A03211" w:rsidRPr="00A03211" w:rsidRDefault="00A03211" w:rsidP="001F7C7F">
            <w:pPr>
              <w:rPr>
                <w:rFonts w:ascii="Century Gothic" w:hAnsi="Century Gothic"/>
                <w:color w:val="auto"/>
                <w:sz w:val="24"/>
                <w:szCs w:val="24"/>
              </w:rPr>
            </w:pPr>
            <w:r w:rsidRPr="00A03211">
              <w:rPr>
                <w:rFonts w:ascii="Century Gothic" w:hAnsi="Century Gothic"/>
                <w:color w:val="auto"/>
                <w:sz w:val="24"/>
                <w:szCs w:val="24"/>
              </w:rPr>
              <w:t>Presentation Day awards</w:t>
            </w:r>
          </w:p>
        </w:tc>
        <w:tc>
          <w:tcPr>
            <w:tcW w:w="4445" w:type="dxa"/>
          </w:tcPr>
          <w:p w14:paraId="3ABAF864" w14:textId="31C4677C" w:rsidR="00A03211" w:rsidRPr="00A03211" w:rsidRDefault="00A03211"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 xml:space="preserve">Academic </w:t>
            </w:r>
            <w:proofErr w:type="gramStart"/>
            <w:r w:rsidRPr="00A03211">
              <w:rPr>
                <w:rFonts w:ascii="Century Gothic" w:hAnsi="Century Gothic"/>
                <w:color w:val="auto"/>
                <w:sz w:val="24"/>
                <w:szCs w:val="24"/>
              </w:rPr>
              <w:t>Achievement  -</w:t>
            </w:r>
            <w:proofErr w:type="gramEnd"/>
            <w:r w:rsidRPr="00A03211">
              <w:rPr>
                <w:rFonts w:ascii="Century Gothic" w:hAnsi="Century Gothic"/>
                <w:color w:val="auto"/>
                <w:sz w:val="24"/>
                <w:szCs w:val="24"/>
              </w:rPr>
              <w:t xml:space="preserve"> student with highest academic outcomes</w:t>
            </w:r>
          </w:p>
          <w:p w14:paraId="06D03796" w14:textId="77777777" w:rsidR="00A03211" w:rsidRPr="00A03211" w:rsidRDefault="00A03211"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Peter Buckley Sport Shield – student who has represented the school in sport and demonstrated fair play behaviours</w:t>
            </w:r>
          </w:p>
          <w:p w14:paraId="61DBB07D" w14:textId="77777777" w:rsidR="00A03211" w:rsidRPr="00A03211" w:rsidRDefault="00A03211"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Pat Lynch Library Award – student who uses library resources and is a role model for regular reading</w:t>
            </w:r>
          </w:p>
          <w:p w14:paraId="56772F65" w14:textId="77777777" w:rsidR="00A03211" w:rsidRDefault="00A03211"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Citizenship Award- student who demonstrates positive behaviours, particularly tolerance, acceptance and kindness</w:t>
            </w:r>
          </w:p>
          <w:p w14:paraId="07CEC323" w14:textId="6F46B137" w:rsidR="00A03211" w:rsidRPr="00A03211" w:rsidRDefault="00A03211" w:rsidP="006E18E0">
            <w:pPr>
              <w:pStyle w:val="ListParagraph"/>
              <w:numPr>
                <w:ilvl w:val="0"/>
                <w:numId w:val="32"/>
              </w:numPr>
              <w:suppressAutoHyphens w:val="0"/>
              <w:rPr>
                <w:rFonts w:ascii="Century Gothic" w:hAnsi="Century Gothic"/>
                <w:color w:val="auto"/>
                <w:sz w:val="24"/>
                <w:szCs w:val="24"/>
              </w:rPr>
            </w:pPr>
            <w:r>
              <w:rPr>
                <w:rFonts w:ascii="Century Gothic" w:hAnsi="Century Gothic"/>
                <w:color w:val="auto"/>
                <w:sz w:val="24"/>
                <w:szCs w:val="24"/>
              </w:rPr>
              <w:t>Endeavour Award – student who tries their best in all aspects of schooling.</w:t>
            </w:r>
          </w:p>
        </w:tc>
        <w:tc>
          <w:tcPr>
            <w:tcW w:w="3422" w:type="dxa"/>
          </w:tcPr>
          <w:p w14:paraId="2220C153" w14:textId="339DB61B" w:rsidR="00A03211" w:rsidRPr="00A03211" w:rsidRDefault="00A03211" w:rsidP="006E18E0">
            <w:pPr>
              <w:pStyle w:val="ListParagraph"/>
              <w:numPr>
                <w:ilvl w:val="0"/>
                <w:numId w:val="32"/>
              </w:numPr>
              <w:suppressAutoHyphens w:val="0"/>
              <w:rPr>
                <w:rFonts w:ascii="Century Gothic" w:hAnsi="Century Gothic"/>
                <w:color w:val="auto"/>
                <w:sz w:val="24"/>
                <w:szCs w:val="24"/>
              </w:rPr>
            </w:pPr>
            <w:r w:rsidRPr="00A03211">
              <w:rPr>
                <w:rFonts w:ascii="Century Gothic" w:hAnsi="Century Gothic"/>
                <w:color w:val="auto"/>
                <w:sz w:val="24"/>
                <w:szCs w:val="24"/>
              </w:rPr>
              <w:t>Presentation Day at the end of the year</w:t>
            </w:r>
          </w:p>
        </w:tc>
      </w:tr>
    </w:tbl>
    <w:p w14:paraId="264A7021" w14:textId="13D863BE" w:rsidR="004623F3" w:rsidRDefault="004623F3" w:rsidP="00E77D5A">
      <w:pPr>
        <w:pStyle w:val="Heading2"/>
        <w:spacing w:after="120"/>
      </w:pPr>
      <w:r>
        <w:lastRenderedPageBreak/>
        <w:t xml:space="preserve">Planned responses to </w:t>
      </w:r>
      <w:r w:rsidR="7292AB23">
        <w:t xml:space="preserve">positive </w:t>
      </w:r>
      <w:r>
        <w:t xml:space="preserve">appropriate behaviour, </w:t>
      </w:r>
      <w:r w:rsidR="714FE15B">
        <w:t>inappropriate behaviour</w:t>
      </w:r>
      <w:r w:rsidR="532809D1">
        <w:t xml:space="preserve"> and </w:t>
      </w:r>
      <w:r w:rsidR="7292AB23">
        <w:t xml:space="preserve">behaviours of </w:t>
      </w:r>
      <w:r>
        <w:t>concern</w:t>
      </w:r>
      <w:r w:rsidR="532809D1">
        <w:t>,</w:t>
      </w:r>
      <w:r w:rsidR="7292AB23">
        <w:t xml:space="preserve"> including </w:t>
      </w:r>
      <w:r>
        <w:t>bullying and cyber-bullying</w:t>
      </w:r>
    </w:p>
    <w:p w14:paraId="30AB29A7" w14:textId="77777777" w:rsidR="00EF40EB" w:rsidRPr="00760E19" w:rsidRDefault="00EF40EB" w:rsidP="00EF40EB">
      <w:pPr>
        <w:pStyle w:val="Heading3"/>
        <w:rPr>
          <w:rStyle w:val="Hyperlink"/>
          <w:u w:val="none"/>
        </w:rPr>
      </w:pPr>
      <w:r>
        <w:t>Identifying behaviour of concern, including bullying and cyberbullying</w:t>
      </w:r>
    </w:p>
    <w:p w14:paraId="56665410" w14:textId="77777777" w:rsidR="003B5792" w:rsidRDefault="003B5792" w:rsidP="003B5792">
      <w:pPr>
        <w:pStyle w:val="BodyText"/>
        <w:rPr>
          <w:rStyle w:val="eop"/>
          <w:rFonts w:ascii="Public Sans Light" w:hAnsi="Public Sans Light"/>
          <w:color w:val="000000"/>
          <w:shd w:val="clear" w:color="auto" w:fill="FFFFFF"/>
        </w:rPr>
      </w:pPr>
      <w:r>
        <w:rPr>
          <w:rStyle w:val="normaltextrun"/>
          <w:rFonts w:ascii="Public Sans Light" w:hAnsi="Public Sans Light"/>
          <w:color w:val="000000"/>
          <w:shd w:val="clear" w:color="auto" w:fill="FFFFFF"/>
        </w:rPr>
        <w:t>A behaviour of concern is challenging, complex or unsafe behaviour that requires more persistent and intensive interventions. A behaviour of concern does not include low-level inappropriate or developmentally appropriate behaviour.</w:t>
      </w:r>
      <w:r>
        <w:rPr>
          <w:rStyle w:val="eop"/>
          <w:rFonts w:ascii="Public Sans Light" w:hAnsi="Public Sans Light"/>
          <w:color w:val="000000"/>
          <w:shd w:val="clear" w:color="auto" w:fill="FFFFFF"/>
        </w:rPr>
        <w:t> </w:t>
      </w:r>
      <w:r w:rsidRPr="008008D1">
        <w:t>Bullying behaviour involves the intentional misuse of power in a relationship, is ongoing and repeated and involves behaviour that can cause harm.</w:t>
      </w:r>
    </w:p>
    <w:p w14:paraId="014950AE" w14:textId="7F3CC64D" w:rsidR="004C595D" w:rsidRPr="006C1285" w:rsidRDefault="00A03211" w:rsidP="004C595D">
      <w:pPr>
        <w:pStyle w:val="Heading3"/>
        <w:rPr>
          <w:rStyle w:val="Hyperlink"/>
          <w:rFonts w:asciiTheme="minorHAnsi" w:hAnsiTheme="minorHAnsi"/>
          <w:color w:val="000000" w:themeColor="text1"/>
          <w:sz w:val="22"/>
          <w:szCs w:val="22"/>
          <w:u w:val="none"/>
        </w:rPr>
      </w:pPr>
      <w:r>
        <w:rPr>
          <w:rStyle w:val="Hyperlink"/>
          <w:rFonts w:asciiTheme="minorHAnsi" w:hAnsiTheme="minorHAnsi"/>
          <w:color w:val="000000" w:themeColor="text1"/>
          <w:sz w:val="22"/>
          <w:szCs w:val="22"/>
          <w:u w:val="none"/>
        </w:rPr>
        <w:t>Nymboida</w:t>
      </w:r>
      <w:r w:rsidR="004C595D" w:rsidRPr="006C1285">
        <w:rPr>
          <w:rStyle w:val="Hyperlink"/>
          <w:rFonts w:asciiTheme="minorHAnsi" w:hAnsiTheme="minorHAnsi"/>
          <w:color w:val="000000" w:themeColor="text1"/>
          <w:sz w:val="22"/>
          <w:szCs w:val="22"/>
          <w:u w:val="none"/>
        </w:rPr>
        <w:t xml:space="preserve"> </w:t>
      </w:r>
      <w:r w:rsidR="004C595D">
        <w:rPr>
          <w:rStyle w:val="Hyperlink"/>
          <w:rFonts w:asciiTheme="minorHAnsi" w:hAnsiTheme="minorHAnsi"/>
          <w:color w:val="000000" w:themeColor="text1"/>
          <w:sz w:val="22"/>
          <w:szCs w:val="22"/>
          <w:u w:val="none"/>
        </w:rPr>
        <w:t>Public</w:t>
      </w:r>
      <w:r w:rsidR="004C595D" w:rsidRPr="006C1285">
        <w:rPr>
          <w:rStyle w:val="Hyperlink"/>
          <w:rFonts w:asciiTheme="minorHAnsi" w:hAnsiTheme="minorHAnsi"/>
          <w:color w:val="000000" w:themeColor="text1"/>
          <w:sz w:val="22"/>
          <w:szCs w:val="22"/>
          <w:u w:val="none"/>
        </w:rPr>
        <w:t xml:space="preserve"> School </w:t>
      </w:r>
      <w:r w:rsidR="004C595D">
        <w:rPr>
          <w:rStyle w:val="Hyperlink"/>
          <w:rFonts w:asciiTheme="minorHAnsi" w:hAnsiTheme="minorHAnsi"/>
          <w:color w:val="000000" w:themeColor="text1"/>
          <w:sz w:val="22"/>
          <w:szCs w:val="22"/>
          <w:u w:val="none"/>
        </w:rPr>
        <w:t>staff will</w:t>
      </w:r>
      <w:r w:rsidR="004C595D" w:rsidRPr="006C1285">
        <w:rPr>
          <w:rStyle w:val="Hyperlink"/>
          <w:rFonts w:asciiTheme="minorHAnsi" w:hAnsiTheme="minorHAnsi"/>
          <w:color w:val="000000" w:themeColor="text1"/>
          <w:sz w:val="22"/>
          <w:szCs w:val="22"/>
          <w:u w:val="none"/>
        </w:rPr>
        <w:t xml:space="preserve"> </w:t>
      </w:r>
      <w:r w:rsidR="004C595D">
        <w:rPr>
          <w:rFonts w:asciiTheme="minorHAnsi" w:hAnsiTheme="minorHAnsi"/>
          <w:color w:val="000000" w:themeColor="text1"/>
          <w:sz w:val="22"/>
          <w:szCs w:val="22"/>
        </w:rPr>
        <w:t>staff will</w:t>
      </w:r>
      <w:r w:rsidR="004C595D" w:rsidRPr="003A69D5">
        <w:rPr>
          <w:rFonts w:asciiTheme="minorHAnsi" w:hAnsiTheme="minorHAnsi"/>
          <w:color w:val="000000" w:themeColor="text1"/>
          <w:sz w:val="22"/>
          <w:szCs w:val="22"/>
        </w:rPr>
        <w:t xml:space="preserve"> </w:t>
      </w:r>
      <w:r w:rsidR="004C595D">
        <w:rPr>
          <w:rFonts w:asciiTheme="minorHAnsi" w:hAnsiTheme="minorHAnsi"/>
          <w:color w:val="000000" w:themeColor="text1"/>
          <w:sz w:val="22"/>
          <w:szCs w:val="22"/>
        </w:rPr>
        <w:t xml:space="preserve">identify inappropriate behaviour and behaviours of concern, including </w:t>
      </w:r>
      <w:r w:rsidR="004C595D" w:rsidRPr="006C1285">
        <w:rPr>
          <w:rStyle w:val="Hyperlink"/>
          <w:rFonts w:asciiTheme="minorHAnsi" w:hAnsiTheme="minorHAnsi"/>
          <w:color w:val="000000" w:themeColor="text1"/>
          <w:sz w:val="22"/>
          <w:szCs w:val="22"/>
          <w:u w:val="none"/>
        </w:rPr>
        <w:t>bullying</w:t>
      </w:r>
      <w:r w:rsidR="004C595D">
        <w:rPr>
          <w:rStyle w:val="Hyperlink"/>
          <w:rFonts w:asciiTheme="minorHAnsi" w:hAnsiTheme="minorHAnsi"/>
          <w:color w:val="000000" w:themeColor="text1"/>
          <w:sz w:val="22"/>
          <w:szCs w:val="22"/>
          <w:u w:val="none"/>
        </w:rPr>
        <w:t xml:space="preserve"> and</w:t>
      </w:r>
      <w:r w:rsidR="004C595D" w:rsidRPr="006C1285">
        <w:rPr>
          <w:rStyle w:val="Hyperlink"/>
          <w:rFonts w:asciiTheme="minorHAnsi" w:hAnsiTheme="minorHAnsi"/>
          <w:color w:val="000000" w:themeColor="text1"/>
          <w:sz w:val="22"/>
          <w:szCs w:val="22"/>
          <w:u w:val="none"/>
        </w:rPr>
        <w:t xml:space="preserve"> cyber-bullying through a range of channels, for example: </w:t>
      </w:r>
    </w:p>
    <w:p w14:paraId="44510DB7" w14:textId="77777777" w:rsidR="003B5792" w:rsidRPr="00D10472" w:rsidRDefault="003B5792" w:rsidP="003B5792">
      <w:pPr>
        <w:pStyle w:val="BodyText"/>
        <w:numPr>
          <w:ilvl w:val="0"/>
          <w:numId w:val="3"/>
        </w:numPr>
      </w:pPr>
      <w:r w:rsidRPr="00D10472">
        <w:t>directly observing a child or young person’s behaviours, interactions, verbal communications, or work produced (such as written materials, performances or artworks) </w:t>
      </w:r>
    </w:p>
    <w:p w14:paraId="74880191" w14:textId="77777777" w:rsidR="003B5792" w:rsidRPr="00D10472" w:rsidRDefault="003B5792" w:rsidP="003B5792">
      <w:pPr>
        <w:pStyle w:val="BodyText"/>
        <w:numPr>
          <w:ilvl w:val="0"/>
          <w:numId w:val="3"/>
        </w:numPr>
      </w:pPr>
      <w:r w:rsidRPr="00D10472">
        <w:t>a person disclosing information that is not previously known, either because it is new information or because it has been kept a secret </w:t>
      </w:r>
    </w:p>
    <w:p w14:paraId="62296393" w14:textId="6179B5DC" w:rsidR="00C64464" w:rsidRPr="00C64464" w:rsidRDefault="003B5792" w:rsidP="00C64464">
      <w:pPr>
        <w:pStyle w:val="BodyText"/>
        <w:numPr>
          <w:ilvl w:val="0"/>
          <w:numId w:val="3"/>
        </w:numPr>
        <w:rPr>
          <w:rStyle w:val="normaltextrun"/>
        </w:rPr>
      </w:pPr>
      <w:r w:rsidRPr="00D10472">
        <w:t>concerns raised by a parent, community member or agency. </w:t>
      </w:r>
    </w:p>
    <w:p w14:paraId="7B521C05" w14:textId="77777777" w:rsidR="00C64464" w:rsidRDefault="00C64464" w:rsidP="00C64464">
      <w:pPr>
        <w:pStyle w:val="BodyText"/>
      </w:pPr>
      <w:r w:rsidRPr="00C63BF1">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their year advisor or school counselling service.</w:t>
      </w:r>
    </w:p>
    <w:p w14:paraId="475B4F1C" w14:textId="5C206757" w:rsidR="003B5792" w:rsidRDefault="003B5792" w:rsidP="003B5792">
      <w:pPr>
        <w:pStyle w:val="paragraph"/>
        <w:spacing w:before="240" w:beforeAutospacing="0" w:after="0" w:afterAutospacing="0"/>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eop"/>
          <w:rFonts w:ascii="Public Sans Light" w:hAnsi="Public Sans Light" w:cs="Segoe UI"/>
          <w:color w:val="000000"/>
          <w:sz w:val="22"/>
          <w:szCs w:val="22"/>
        </w:rPr>
        <w:t> </w:t>
      </w:r>
    </w:p>
    <w:p w14:paraId="14F6CE73" w14:textId="77777777" w:rsidR="003B5792" w:rsidRPr="002F1399" w:rsidRDefault="003B5792" w:rsidP="003B5792">
      <w:pPr>
        <w:pStyle w:val="BodyText"/>
        <w:numPr>
          <w:ilvl w:val="0"/>
          <w:numId w:val="3"/>
        </w:numPr>
      </w:pPr>
      <w:r w:rsidRPr="002F1399">
        <w:t>at school  </w:t>
      </w:r>
    </w:p>
    <w:p w14:paraId="5B5ACD1F" w14:textId="77777777" w:rsidR="003B5792" w:rsidRPr="002F1399" w:rsidRDefault="003B5792" w:rsidP="003B5792">
      <w:pPr>
        <w:pStyle w:val="BodyText"/>
        <w:numPr>
          <w:ilvl w:val="0"/>
          <w:numId w:val="3"/>
        </w:numPr>
      </w:pPr>
      <w:r w:rsidRPr="002F1399">
        <w:t>on the way to and from school  </w:t>
      </w:r>
    </w:p>
    <w:p w14:paraId="457BF2B5" w14:textId="77777777" w:rsidR="003B5792" w:rsidRPr="002F1399" w:rsidRDefault="003B5792" w:rsidP="003B5792">
      <w:pPr>
        <w:pStyle w:val="BodyText"/>
        <w:numPr>
          <w:ilvl w:val="0"/>
          <w:numId w:val="3"/>
        </w:numPr>
      </w:pPr>
      <w:r w:rsidRPr="002F1399">
        <w:t>on school-endorsed activities that are off-site </w:t>
      </w:r>
    </w:p>
    <w:p w14:paraId="3F1AD86E" w14:textId="77777777" w:rsidR="003B5792" w:rsidRPr="002F1399" w:rsidRDefault="003B5792" w:rsidP="003B5792">
      <w:pPr>
        <w:pStyle w:val="BodyText"/>
        <w:numPr>
          <w:ilvl w:val="0"/>
          <w:numId w:val="3"/>
        </w:numPr>
      </w:pPr>
      <w:r w:rsidRPr="002F1399">
        <w:t>outside school hours and off school premises where there is a clear and close connection between the school and students’ conduct </w:t>
      </w:r>
    </w:p>
    <w:p w14:paraId="409B80B7" w14:textId="77777777" w:rsidR="00AB2602" w:rsidRDefault="003B5792" w:rsidP="00AB2602">
      <w:pPr>
        <w:pStyle w:val="BodyText"/>
        <w:numPr>
          <w:ilvl w:val="0"/>
          <w:numId w:val="3"/>
        </w:numPr>
      </w:pPr>
      <w:r w:rsidRPr="002F1399">
        <w:t>when using social media, mobile devices and/or other technology involving another student or staff member. </w:t>
      </w:r>
    </w:p>
    <w:p w14:paraId="3A65B010" w14:textId="0F300338" w:rsidR="00AB2602" w:rsidRDefault="00AB2602" w:rsidP="00AB2602">
      <w:pPr>
        <w:pStyle w:val="BodyText"/>
      </w:pPr>
      <w:r>
        <w:t xml:space="preserve">Refer to the </w:t>
      </w:r>
      <w:hyperlink r:id="rId16" w:history="1">
        <w:r w:rsidR="005F516F">
          <w:rPr>
            <w:rStyle w:val="Hyperlink"/>
            <w:rFonts w:ascii="Montserrat" w:hAnsi="Montserrat"/>
          </w:rPr>
          <w:t>Student Behaviour Policy</w:t>
        </w:r>
      </w:hyperlink>
      <w:r w:rsidRPr="00064D11">
        <w:t xml:space="preserve"> and </w:t>
      </w:r>
      <w:hyperlink r:id="rId17" w:history="1">
        <w:r w:rsidRPr="00AB2602">
          <w:rPr>
            <w:rStyle w:val="Hyperlink"/>
            <w:rFonts w:ascii="Montserrat" w:hAnsi="Montserrat"/>
          </w:rPr>
          <w:t>Anti-bullying Plan</w:t>
        </w:r>
      </w:hyperlink>
      <w:r>
        <w:t>.</w:t>
      </w:r>
    </w:p>
    <w:p w14:paraId="77206BF8" w14:textId="77777777" w:rsidR="00EA7F3B" w:rsidRDefault="00EA7F3B" w:rsidP="00EA7F3B">
      <w:pPr>
        <w:pStyle w:val="BodyText"/>
      </w:pPr>
    </w:p>
    <w:p w14:paraId="548ED728" w14:textId="77777777" w:rsidR="00E34050" w:rsidRDefault="00E34050" w:rsidP="00E34050">
      <w:pPr>
        <w:pStyle w:val="Heading3"/>
      </w:pPr>
      <w:r>
        <w:t>Preventing and responding to behaviours of concern</w:t>
      </w:r>
    </w:p>
    <w:p w14:paraId="2DC4A928" w14:textId="5F6544F5" w:rsidR="00B03C5F" w:rsidRDefault="00A03211" w:rsidP="00B03C5F">
      <w:pPr>
        <w:pStyle w:val="BodyText"/>
      </w:pPr>
      <w:r>
        <w:t>Nymboida</w:t>
      </w:r>
      <w:r w:rsidR="00156131">
        <w:t xml:space="preserve"> </w:t>
      </w:r>
      <w:r w:rsidR="00B03C5F" w:rsidRPr="009D0B11">
        <w:t xml:space="preserve">Public School uses the following strategies </w:t>
      </w:r>
      <w:r w:rsidR="00B03C5F">
        <w:t>to</w:t>
      </w:r>
      <w:r w:rsidR="00B03C5F" w:rsidRPr="009D0B11">
        <w:t xml:space="preserve"> recognise and reinforce positive student behaviour and behavioural expectations:</w:t>
      </w:r>
    </w:p>
    <w:p w14:paraId="6C9A223E" w14:textId="77777777" w:rsidR="00B03C5F" w:rsidRPr="009D0B11" w:rsidRDefault="00B03C5F" w:rsidP="00B03C5F">
      <w:pPr>
        <w:pStyle w:val="BodyText"/>
      </w:pPr>
      <w:r w:rsidRPr="009D0B11">
        <w:t xml:space="preserve">The use of verbal and non-verbal specific positive feedback is the most powerful way to: </w:t>
      </w:r>
    </w:p>
    <w:p w14:paraId="7020A5FF" w14:textId="77777777" w:rsidR="00B03C5F" w:rsidRPr="009D0B11" w:rsidRDefault="00B03C5F" w:rsidP="00B03C5F">
      <w:pPr>
        <w:pStyle w:val="BodyText"/>
        <w:numPr>
          <w:ilvl w:val="0"/>
          <w:numId w:val="3"/>
        </w:numPr>
      </w:pPr>
      <w:r w:rsidRPr="009D0B11">
        <w:t xml:space="preserve">help adults and learners to focus on positive social behaviour </w:t>
      </w:r>
    </w:p>
    <w:p w14:paraId="2F8D230C" w14:textId="77777777" w:rsidR="00B03C5F" w:rsidRPr="009D0B11" w:rsidRDefault="00B03C5F" w:rsidP="00B03C5F">
      <w:pPr>
        <w:pStyle w:val="BodyText"/>
        <w:numPr>
          <w:ilvl w:val="0"/>
          <w:numId w:val="3"/>
        </w:numPr>
      </w:pPr>
      <w:r w:rsidRPr="009D0B11">
        <w:t xml:space="preserve">increase the likelihood that students will use the expected behaviours and skills in the future </w:t>
      </w:r>
    </w:p>
    <w:p w14:paraId="54863D21" w14:textId="77777777" w:rsidR="00B03C5F" w:rsidRPr="009D0B11" w:rsidRDefault="00B03C5F" w:rsidP="00B03C5F">
      <w:pPr>
        <w:pStyle w:val="BodyText"/>
        <w:numPr>
          <w:ilvl w:val="0"/>
          <w:numId w:val="3"/>
        </w:numPr>
      </w:pPr>
      <w:r w:rsidRPr="009D0B11">
        <w:t xml:space="preserve">decrease unexpected behaviour and reduce the need for corrective responses </w:t>
      </w:r>
    </w:p>
    <w:p w14:paraId="3CE3F68D" w14:textId="77777777" w:rsidR="00B03C5F" w:rsidRPr="009D0B11" w:rsidRDefault="00B03C5F" w:rsidP="00B03C5F">
      <w:pPr>
        <w:pStyle w:val="BodyText"/>
        <w:numPr>
          <w:ilvl w:val="0"/>
          <w:numId w:val="3"/>
        </w:numPr>
      </w:pPr>
      <w:r w:rsidRPr="009D0B11">
        <w:t xml:space="preserve">enhance self-esteem and build an internal focus of control. </w:t>
      </w:r>
    </w:p>
    <w:p w14:paraId="107657B7" w14:textId="77777777" w:rsidR="00B03C5F" w:rsidRPr="009D0B11" w:rsidRDefault="00B03C5F" w:rsidP="00B03C5F">
      <w:pPr>
        <w:pStyle w:val="BodyText"/>
      </w:pPr>
      <w:r w:rsidRPr="009D0B11">
        <w:t xml:space="preserve">Specific positive feedback may not be sufficiently reinforcing for some students, so the school-wide continuum provides the opportunity to pair verbal or non-verbal feedback with a positive, tangible consequence. </w:t>
      </w:r>
    </w:p>
    <w:p w14:paraId="270FCED0" w14:textId="77777777" w:rsidR="00B03C5F" w:rsidRPr="009D0B11" w:rsidRDefault="00B03C5F" w:rsidP="00B03C5F">
      <w:pPr>
        <w:pStyle w:val="BodyText"/>
      </w:pPr>
      <w:r w:rsidRPr="009D0B11">
        <w:t xml:space="preserve">The school-wide continuum for acknowledging expected behaviour includes: </w:t>
      </w:r>
    </w:p>
    <w:p w14:paraId="247DD868" w14:textId="48D0A076" w:rsidR="00B03C5F" w:rsidRPr="009D0B11" w:rsidRDefault="00086EB2" w:rsidP="00B03C5F">
      <w:pPr>
        <w:pStyle w:val="BodyText"/>
        <w:numPr>
          <w:ilvl w:val="0"/>
          <w:numId w:val="3"/>
        </w:numPr>
      </w:pPr>
      <w:r>
        <w:t>unrestricted</w:t>
      </w:r>
      <w:r w:rsidR="00B03C5F" w:rsidRPr="009D0B11">
        <w:t xml:space="preserve"> and frequent – for everyday use by all staff in all settings</w:t>
      </w:r>
      <w:r w:rsidR="005956E8">
        <w:t xml:space="preserve"> e.g. Class Dojo, </w:t>
      </w:r>
      <w:r w:rsidR="00A03211">
        <w:t>smiley slip</w:t>
      </w:r>
      <w:r w:rsidR="005956E8">
        <w:t xml:space="preserve"> awards</w:t>
      </w:r>
    </w:p>
    <w:p w14:paraId="0AE3D544" w14:textId="52CF607F" w:rsidR="00B03C5F" w:rsidRPr="009D0B11" w:rsidRDefault="00B03C5F" w:rsidP="00B03C5F">
      <w:pPr>
        <w:pStyle w:val="BodyText"/>
        <w:numPr>
          <w:ilvl w:val="0"/>
          <w:numId w:val="3"/>
        </w:numPr>
      </w:pPr>
      <w:r w:rsidRPr="009D0B11">
        <w:t>moderate and intermittent – awarded occasionally</w:t>
      </w:r>
      <w:r w:rsidR="005956E8">
        <w:t xml:space="preserve"> e.g. </w:t>
      </w:r>
      <w:r w:rsidR="00A03211">
        <w:t>assembly m</w:t>
      </w:r>
      <w:r w:rsidR="005956E8">
        <w:t xml:space="preserve">erit </w:t>
      </w:r>
      <w:r w:rsidR="00A03211">
        <w:t>a</w:t>
      </w:r>
      <w:r w:rsidR="005956E8">
        <w:t>wards</w:t>
      </w:r>
    </w:p>
    <w:p w14:paraId="6179501E" w14:textId="5E40DC41" w:rsidR="00B03C5F" w:rsidRDefault="00B03C5F" w:rsidP="00B03C5F">
      <w:pPr>
        <w:pStyle w:val="BodyText"/>
        <w:numPr>
          <w:ilvl w:val="0"/>
          <w:numId w:val="3"/>
        </w:numPr>
      </w:pPr>
      <w:r w:rsidRPr="009D0B11">
        <w:t>significant and infrequent –semester or annual types of recognition</w:t>
      </w:r>
      <w:r w:rsidR="005956E8">
        <w:t xml:space="preserve"> e.g. </w:t>
      </w:r>
      <w:r w:rsidR="00A03211">
        <w:t>Reward Days and Presentation Day awards.</w:t>
      </w:r>
    </w:p>
    <w:p w14:paraId="77DF4CFE" w14:textId="77777777" w:rsidR="002E73F3" w:rsidRPr="009D0B11" w:rsidRDefault="002E73F3" w:rsidP="002E73F3">
      <w:pPr>
        <w:pStyle w:val="BodyText"/>
        <w:ind w:left="360"/>
      </w:pPr>
    </w:p>
    <w:tbl>
      <w:tblPr>
        <w:tblStyle w:val="ListTable3-Accent2"/>
        <w:tblpPr w:leftFromText="180" w:rightFromText="180" w:vertAnchor="text" w:horzAnchor="margin" w:tblpY="-112"/>
        <w:tblW w:w="5055" w:type="pct"/>
        <w:tblLook w:val="04A0" w:firstRow="1" w:lastRow="0" w:firstColumn="1" w:lastColumn="0" w:noHBand="0" w:noVBand="1"/>
      </w:tblPr>
      <w:tblGrid>
        <w:gridCol w:w="3599"/>
        <w:gridCol w:w="3486"/>
        <w:gridCol w:w="3486"/>
      </w:tblGrid>
      <w:tr w:rsidR="00B22618" w:rsidRPr="00611097" w14:paraId="2920B3F6" w14:textId="77777777" w:rsidTr="00B22618">
        <w:trPr>
          <w:cnfStyle w:val="100000000000" w:firstRow="1" w:lastRow="0" w:firstColumn="0" w:lastColumn="0" w:oddVBand="0" w:evenVBand="0" w:oddHBand="0" w:evenHBand="0" w:firstRowFirstColumn="0" w:firstRowLastColumn="0" w:lastRowFirstColumn="0" w:lastRowLastColumn="0"/>
          <w:trHeight w:val="1123"/>
        </w:trPr>
        <w:tc>
          <w:tcPr>
            <w:cnfStyle w:val="001000000100" w:firstRow="0" w:lastRow="0" w:firstColumn="1" w:lastColumn="0" w:oddVBand="0" w:evenVBand="0" w:oddHBand="0" w:evenHBand="0" w:firstRowFirstColumn="1" w:firstRowLastColumn="0" w:lastRowFirstColumn="0" w:lastRowLastColumn="0"/>
            <w:tcW w:w="1702" w:type="pct"/>
          </w:tcPr>
          <w:p w14:paraId="38BEC101" w14:textId="77777777" w:rsidR="00B22618" w:rsidRPr="00611097" w:rsidRDefault="00B22618" w:rsidP="00B22618">
            <w:pPr>
              <w:pStyle w:val="BodyText"/>
              <w:rPr>
                <w:b w:val="0"/>
                <w:bCs w:val="0"/>
                <w:color w:val="FFFFFF" w:themeColor="background1"/>
                <w:sz w:val="20"/>
                <w:szCs w:val="20"/>
              </w:rPr>
            </w:pPr>
            <w:r w:rsidRPr="00611097">
              <w:rPr>
                <w:color w:val="FFFFFF" w:themeColor="background1"/>
                <w:sz w:val="20"/>
                <w:szCs w:val="20"/>
              </w:rPr>
              <w:t>Prevention</w:t>
            </w:r>
          </w:p>
          <w:p w14:paraId="08FF1D5B" w14:textId="77777777" w:rsidR="00B22618" w:rsidRPr="00611097" w:rsidRDefault="00B22618" w:rsidP="00B22618">
            <w:pPr>
              <w:pStyle w:val="BodyText"/>
              <w:rPr>
                <w:color w:val="FFFFFF" w:themeColor="background1"/>
                <w:sz w:val="20"/>
                <w:szCs w:val="20"/>
              </w:rPr>
            </w:pPr>
            <w:r w:rsidRPr="00611097">
              <w:rPr>
                <w:color w:val="FFFFFF" w:themeColor="background1"/>
                <w:sz w:val="20"/>
                <w:szCs w:val="20"/>
              </w:rPr>
              <w:t xml:space="preserve">Responses to recognise and reinforce positive, inclusive and safe behaviour </w:t>
            </w:r>
          </w:p>
        </w:tc>
        <w:tc>
          <w:tcPr>
            <w:tcW w:w="1649" w:type="pct"/>
          </w:tcPr>
          <w:p w14:paraId="3E15E54E" w14:textId="77777777" w:rsidR="00B22618" w:rsidRPr="00611097" w:rsidRDefault="00B22618" w:rsidP="00B22618">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611097">
              <w:rPr>
                <w:color w:val="FFFFFF" w:themeColor="background1"/>
                <w:sz w:val="20"/>
                <w:szCs w:val="20"/>
              </w:rPr>
              <w:t>Early Intervention</w:t>
            </w:r>
          </w:p>
          <w:p w14:paraId="690AB27B" w14:textId="77777777" w:rsidR="00B22618" w:rsidRPr="00611097" w:rsidRDefault="00B22618" w:rsidP="00B2261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11097">
              <w:rPr>
                <w:color w:val="FFFFFF" w:themeColor="background1"/>
                <w:sz w:val="20"/>
                <w:szCs w:val="20"/>
              </w:rPr>
              <w:t>Responses to minor inappropriate behaviour.</w:t>
            </w:r>
          </w:p>
        </w:tc>
        <w:tc>
          <w:tcPr>
            <w:tcW w:w="1649" w:type="pct"/>
          </w:tcPr>
          <w:p w14:paraId="5A6E0E05" w14:textId="77777777" w:rsidR="00B22618" w:rsidRPr="00611097" w:rsidRDefault="00B22618" w:rsidP="00B22618">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611097">
              <w:rPr>
                <w:color w:val="FFFFFF" w:themeColor="background1"/>
                <w:sz w:val="20"/>
                <w:szCs w:val="20"/>
              </w:rPr>
              <w:t>Targeted/Individualised</w:t>
            </w:r>
          </w:p>
          <w:p w14:paraId="4B1CC0E3" w14:textId="77777777" w:rsidR="00B22618" w:rsidRPr="00611097" w:rsidRDefault="00B22618" w:rsidP="00B2261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11097">
              <w:rPr>
                <w:color w:val="FFFFFF" w:themeColor="background1"/>
                <w:sz w:val="20"/>
                <w:szCs w:val="20"/>
              </w:rPr>
              <w:t>Responses to behaviours of concern.</w:t>
            </w:r>
          </w:p>
        </w:tc>
      </w:tr>
      <w:tr w:rsidR="00B22618" w:rsidRPr="00611097" w14:paraId="0994CA81" w14:textId="77777777" w:rsidTr="00B22618">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1702" w:type="pct"/>
            <w:vAlign w:val="center"/>
          </w:tcPr>
          <w:p w14:paraId="66A4A2A1" w14:textId="77777777" w:rsidR="00B22618" w:rsidRPr="00611097" w:rsidRDefault="00B22618" w:rsidP="00B22618">
            <w:pPr>
              <w:pStyle w:val="ListParagraph"/>
              <w:numPr>
                <w:ilvl w:val="0"/>
                <w:numId w:val="15"/>
              </w:numPr>
              <w:suppressAutoHyphens w:val="0"/>
              <w:ind w:left="177" w:hanging="284"/>
              <w:rPr>
                <w:rFonts w:asciiTheme="minorHAnsi" w:hAnsiTheme="minorHAnsi"/>
                <w:b w:val="0"/>
                <w:bCs w:val="0"/>
                <w:color w:val="auto"/>
                <w:lang w:val="en-GB"/>
              </w:rPr>
            </w:pPr>
            <w:r w:rsidRPr="00611097">
              <w:rPr>
                <w:rFonts w:asciiTheme="minorHAnsi" w:hAnsiTheme="minorHAnsi"/>
                <w:b w:val="0"/>
                <w:bCs w:val="0"/>
                <w:color w:val="auto"/>
                <w:lang w:val="en-GB"/>
              </w:rPr>
              <w:t xml:space="preserve">Behaviour expectations are taught and referred to regularly. </w:t>
            </w:r>
          </w:p>
          <w:p w14:paraId="54FFF884" w14:textId="77777777" w:rsidR="00B22618" w:rsidRPr="00611097" w:rsidRDefault="00B22618" w:rsidP="00B22618">
            <w:pPr>
              <w:ind w:left="177"/>
              <w:rPr>
                <w:rFonts w:asciiTheme="minorHAnsi" w:hAnsiTheme="minorHAnsi"/>
                <w:b w:val="0"/>
                <w:bCs w:val="0"/>
                <w:color w:val="auto"/>
                <w:lang w:val="en-GB"/>
              </w:rPr>
            </w:pPr>
            <w:r w:rsidRPr="00611097">
              <w:rPr>
                <w:rFonts w:asciiTheme="minorHAnsi" w:hAnsiTheme="minorHAnsi"/>
                <w:b w:val="0"/>
                <w:bCs w:val="0"/>
                <w:color w:val="auto"/>
                <w:lang w:val="en-GB"/>
              </w:rPr>
              <w:t xml:space="preserve">Staff model behaviours and provide opportunities for practice. </w:t>
            </w:r>
          </w:p>
          <w:p w14:paraId="7AEDCDB8" w14:textId="77777777" w:rsidR="00B22618" w:rsidRPr="00611097" w:rsidRDefault="00B22618" w:rsidP="00B22618">
            <w:pPr>
              <w:spacing w:after="120"/>
              <w:ind w:left="176"/>
              <w:rPr>
                <w:rFonts w:asciiTheme="minorHAnsi" w:hAnsiTheme="minorHAnsi"/>
                <w:b w:val="0"/>
                <w:bCs w:val="0"/>
                <w:color w:val="auto"/>
                <w:lang w:val="en-GB"/>
              </w:rPr>
            </w:pPr>
            <w:r w:rsidRPr="00611097">
              <w:rPr>
                <w:rFonts w:asciiTheme="minorHAnsi" w:hAnsiTheme="minorHAnsi"/>
                <w:b w:val="0"/>
                <w:bCs w:val="0"/>
                <w:color w:val="auto"/>
                <w:lang w:val="en-GB"/>
              </w:rPr>
              <w:t>Students are acknowledged for meeting school-wide expectations and rules.</w:t>
            </w:r>
          </w:p>
        </w:tc>
        <w:tc>
          <w:tcPr>
            <w:tcW w:w="1649" w:type="pct"/>
          </w:tcPr>
          <w:p w14:paraId="0FFA1005" w14:textId="77777777" w:rsidR="00B22618" w:rsidRPr="00611097" w:rsidRDefault="00B22618" w:rsidP="00B22618">
            <w:pPr>
              <w:pStyle w:val="ListParagraph"/>
              <w:numPr>
                <w:ilvl w:val="0"/>
                <w:numId w:val="16"/>
              </w:numPr>
              <w:suppressAutoHyphens w:val="0"/>
              <w:ind w:left="176" w:hanging="28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11097">
              <w:rPr>
                <w:rFonts w:asciiTheme="minorHAnsi" w:hAnsiTheme="minorHAnsi"/>
                <w:color w:val="auto"/>
              </w:rPr>
              <w:t>Refer to school-wide expectations and/or emotional regulation visuals and/or supports so that the student can self-regulate.</w:t>
            </w:r>
          </w:p>
        </w:tc>
        <w:tc>
          <w:tcPr>
            <w:tcW w:w="1649" w:type="pct"/>
          </w:tcPr>
          <w:p w14:paraId="0745532E" w14:textId="77777777" w:rsidR="00B22618" w:rsidRPr="00611097" w:rsidRDefault="00B22618" w:rsidP="00B22618">
            <w:pPr>
              <w:pStyle w:val="ListParagraph"/>
              <w:numPr>
                <w:ilvl w:val="0"/>
                <w:numId w:val="17"/>
              </w:numPr>
              <w:suppressAutoHyphens w:val="0"/>
              <w:ind w:left="175" w:hanging="284"/>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11097">
              <w:rPr>
                <w:rFonts w:asciiTheme="minorHAnsi" w:hAnsiTheme="minorHAnsi"/>
                <w:color w:val="auto"/>
              </w:rPr>
              <w:t>Seek help from principal or other staff member if there is a risk to safety. Otherwise notify principal ASAP.</w:t>
            </w:r>
          </w:p>
        </w:tc>
      </w:tr>
      <w:tr w:rsidR="00B22618" w:rsidRPr="00611097" w14:paraId="23DE2243" w14:textId="77777777" w:rsidTr="00B22618">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2C297295" w14:textId="77777777" w:rsidR="00B22618" w:rsidRPr="00611097" w:rsidRDefault="00B22618" w:rsidP="00B22618">
            <w:pPr>
              <w:pStyle w:val="ListParagraph"/>
              <w:numPr>
                <w:ilvl w:val="0"/>
                <w:numId w:val="17"/>
              </w:numPr>
              <w:suppressAutoHyphens w:val="0"/>
              <w:ind w:left="177" w:hanging="284"/>
              <w:rPr>
                <w:rFonts w:asciiTheme="minorHAnsi" w:hAnsiTheme="minorHAnsi"/>
                <w:b w:val="0"/>
                <w:bCs w:val="0"/>
                <w:color w:val="auto"/>
              </w:rPr>
            </w:pPr>
            <w:r w:rsidRPr="00611097">
              <w:rPr>
                <w:rFonts w:asciiTheme="minorHAnsi" w:hAnsiTheme="minorHAnsi"/>
                <w:b w:val="0"/>
                <w:bCs w:val="0"/>
                <w:color w:val="auto"/>
              </w:rPr>
              <w:t>Verbal and non-verbal specific positive feedback is paired with a positive, tangible reinforcer in a school-wide continuum for acknowledging expected behaviour.</w:t>
            </w:r>
          </w:p>
          <w:p w14:paraId="4D1D8F0D" w14:textId="77777777" w:rsidR="00B22618" w:rsidRPr="00611097" w:rsidRDefault="00B22618" w:rsidP="00B22618">
            <w:pPr>
              <w:pStyle w:val="BodyText"/>
              <w:rPr>
                <w:b w:val="0"/>
                <w:bCs w:val="0"/>
                <w:color w:val="auto"/>
                <w:sz w:val="20"/>
                <w:szCs w:val="20"/>
              </w:rPr>
            </w:pPr>
          </w:p>
        </w:tc>
        <w:tc>
          <w:tcPr>
            <w:tcW w:w="1649" w:type="pct"/>
          </w:tcPr>
          <w:p w14:paraId="0205C629" w14:textId="77777777" w:rsidR="00B22618" w:rsidRPr="00611097" w:rsidRDefault="00B22618" w:rsidP="00B22618">
            <w:pPr>
              <w:pStyle w:val="ListParagraph"/>
              <w:numPr>
                <w:ilvl w:val="0"/>
                <w:numId w:val="16"/>
              </w:numPr>
              <w:ind w:left="176" w:hanging="283"/>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11097">
              <w:rPr>
                <w:rFonts w:asciiTheme="minorHAnsi" w:hAnsiTheme="minorHAnsi"/>
                <w:color w:val="auto"/>
              </w:rPr>
              <w:t>Use indirect responses including p</w:t>
            </w:r>
            <w:r w:rsidRPr="00611097">
              <w:rPr>
                <w:rFonts w:asciiTheme="minorHAnsi" w:eastAsiaTheme="minorEastAsia" w:hAnsiTheme="minorHAnsi" w:cstheme="minorBidi"/>
                <w:color w:val="auto"/>
              </w:rPr>
              <w:t>roximity, signals, non-verbal cues, ignore, attend, praise, redirect with specific corrective feedback</w:t>
            </w:r>
          </w:p>
        </w:tc>
        <w:tc>
          <w:tcPr>
            <w:tcW w:w="1649" w:type="pct"/>
          </w:tcPr>
          <w:p w14:paraId="328FBD9B" w14:textId="77777777" w:rsidR="00B22618" w:rsidRPr="00611097" w:rsidRDefault="00B22618" w:rsidP="00B22618">
            <w:pPr>
              <w:pStyle w:val="BodyText"/>
              <w:spacing w:before="0" w:after="0"/>
              <w:cnfStyle w:val="000000000000" w:firstRow="0" w:lastRow="0" w:firstColumn="0" w:lastColumn="0" w:oddVBand="0" w:evenVBand="0" w:oddHBand="0" w:evenHBand="0" w:firstRowFirstColumn="0" w:firstRowLastColumn="0" w:lastRowFirstColumn="0" w:lastRowLastColumn="0"/>
              <w:rPr>
                <w:iCs/>
                <w:color w:val="auto"/>
                <w:sz w:val="20"/>
                <w:szCs w:val="20"/>
              </w:rPr>
            </w:pPr>
            <w:r w:rsidRPr="00611097">
              <w:rPr>
                <w:color w:val="auto"/>
                <w:sz w:val="20"/>
                <w:szCs w:val="20"/>
              </w:rPr>
              <w:t>2. Principal</w:t>
            </w:r>
            <w:r w:rsidRPr="00611097">
              <w:rPr>
                <w:iCs/>
                <w:color w:val="auto"/>
                <w:sz w:val="20"/>
                <w:szCs w:val="20"/>
              </w:rPr>
              <w:t>/CT to t</w:t>
            </w:r>
            <w:r w:rsidRPr="00611097">
              <w:rPr>
                <w:color w:val="auto"/>
                <w:sz w:val="20"/>
                <w:szCs w:val="20"/>
              </w:rPr>
              <w:t xml:space="preserve">ake immediate steps to restore safety and return the situation to calm </w:t>
            </w:r>
            <w:r w:rsidRPr="00611097">
              <w:rPr>
                <w:iCs/>
                <w:color w:val="auto"/>
                <w:sz w:val="20"/>
                <w:szCs w:val="20"/>
              </w:rPr>
              <w:t>by using appropriate strategies such as: redirecting to another area or activity, providing reassurance or offering choices.</w:t>
            </w:r>
          </w:p>
          <w:p w14:paraId="4F69AB51" w14:textId="77777777" w:rsidR="00B22618" w:rsidRPr="00611097" w:rsidRDefault="00B22618" w:rsidP="00B22618">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00611097">
              <w:rPr>
                <w:color w:val="auto"/>
                <w:sz w:val="20"/>
                <w:szCs w:val="20"/>
              </w:rPr>
              <w:t>Incident review and planning is scheduled for a later time determined by the context and nature of the incident.</w:t>
            </w:r>
          </w:p>
        </w:tc>
      </w:tr>
      <w:tr w:rsidR="00B22618" w:rsidRPr="00611097" w14:paraId="113FBB05" w14:textId="77777777" w:rsidTr="00B2261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1BD52408" w14:textId="77777777" w:rsidR="00B22618" w:rsidRPr="00611097" w:rsidRDefault="00B22618" w:rsidP="00B22618">
            <w:pPr>
              <w:ind w:left="177" w:hanging="284"/>
              <w:rPr>
                <w:rFonts w:asciiTheme="minorHAnsi" w:hAnsiTheme="minorHAnsi"/>
                <w:b w:val="0"/>
                <w:bCs w:val="0"/>
                <w:color w:val="auto"/>
              </w:rPr>
            </w:pPr>
            <w:r w:rsidRPr="00611097">
              <w:rPr>
                <w:rFonts w:asciiTheme="minorHAnsi" w:hAnsiTheme="minorHAnsi"/>
                <w:b w:val="0"/>
                <w:bCs w:val="0"/>
                <w:color w:val="auto"/>
                <w:lang w:val="en-GB"/>
              </w:rPr>
              <w:t>3</w:t>
            </w:r>
            <w:r w:rsidRPr="00611097">
              <w:rPr>
                <w:rFonts w:asciiTheme="minorHAnsi" w:hAnsiTheme="minorHAnsi"/>
                <w:b w:val="0"/>
                <w:bCs w:val="0"/>
                <w:color w:val="auto"/>
              </w:rPr>
              <w:t>. Tangible reinforcers include those that are:</w:t>
            </w:r>
          </w:p>
          <w:p w14:paraId="5AD40984" w14:textId="77777777" w:rsidR="00B22618" w:rsidRPr="00611097" w:rsidRDefault="00B22618" w:rsidP="00B22618">
            <w:pPr>
              <w:pStyle w:val="ListParagraph"/>
              <w:numPr>
                <w:ilvl w:val="0"/>
                <w:numId w:val="18"/>
              </w:numPr>
              <w:suppressAutoHyphens w:val="0"/>
              <w:rPr>
                <w:rFonts w:asciiTheme="minorHAnsi" w:hAnsiTheme="minorHAnsi"/>
                <w:b w:val="0"/>
                <w:bCs w:val="0"/>
                <w:color w:val="auto"/>
              </w:rPr>
            </w:pPr>
            <w:r w:rsidRPr="00611097">
              <w:rPr>
                <w:rFonts w:asciiTheme="minorHAnsi" w:hAnsiTheme="minorHAnsi"/>
                <w:b w:val="0"/>
                <w:bCs w:val="0"/>
                <w:color w:val="auto"/>
              </w:rPr>
              <w:t>free and frequent</w:t>
            </w:r>
          </w:p>
          <w:p w14:paraId="137DF927" w14:textId="77777777" w:rsidR="00B22618" w:rsidRPr="00611097" w:rsidRDefault="00B22618" w:rsidP="00B22618">
            <w:pPr>
              <w:pStyle w:val="ListParagraph"/>
              <w:numPr>
                <w:ilvl w:val="0"/>
                <w:numId w:val="18"/>
              </w:numPr>
              <w:suppressAutoHyphens w:val="0"/>
              <w:rPr>
                <w:rFonts w:asciiTheme="minorHAnsi" w:hAnsiTheme="minorHAnsi"/>
                <w:b w:val="0"/>
                <w:bCs w:val="0"/>
                <w:color w:val="auto"/>
              </w:rPr>
            </w:pPr>
            <w:r w:rsidRPr="00611097">
              <w:rPr>
                <w:rFonts w:asciiTheme="minorHAnsi" w:hAnsiTheme="minorHAnsi"/>
                <w:b w:val="0"/>
                <w:bCs w:val="0"/>
                <w:color w:val="auto"/>
              </w:rPr>
              <w:t>moderate and intermittent</w:t>
            </w:r>
          </w:p>
          <w:p w14:paraId="62CC0BBB" w14:textId="77777777" w:rsidR="00B22618" w:rsidRPr="00611097" w:rsidRDefault="00B22618" w:rsidP="00B22618">
            <w:pPr>
              <w:pStyle w:val="ListParagraph"/>
              <w:numPr>
                <w:ilvl w:val="0"/>
                <w:numId w:val="18"/>
              </w:numPr>
              <w:suppressAutoHyphens w:val="0"/>
              <w:rPr>
                <w:rFonts w:asciiTheme="minorHAnsi" w:hAnsiTheme="minorHAnsi"/>
                <w:b w:val="0"/>
                <w:bCs w:val="0"/>
                <w:color w:val="auto"/>
              </w:rPr>
            </w:pPr>
            <w:r w:rsidRPr="00611097">
              <w:rPr>
                <w:rFonts w:asciiTheme="minorHAnsi" w:hAnsiTheme="minorHAnsi"/>
                <w:b w:val="0"/>
                <w:bCs w:val="0"/>
                <w:color w:val="auto"/>
              </w:rPr>
              <w:t>significant and infrequent</w:t>
            </w:r>
          </w:p>
          <w:p w14:paraId="48EAF879" w14:textId="51AB0D4A" w:rsidR="00B22618" w:rsidRPr="00611097" w:rsidRDefault="00B22618" w:rsidP="00B22618">
            <w:pPr>
              <w:pStyle w:val="BodyText"/>
              <w:rPr>
                <w:b w:val="0"/>
                <w:bCs w:val="0"/>
                <w:color w:val="auto"/>
                <w:sz w:val="20"/>
                <w:szCs w:val="20"/>
              </w:rPr>
            </w:pPr>
            <w:r w:rsidRPr="00611097">
              <w:rPr>
                <w:b w:val="0"/>
                <w:bCs w:val="0"/>
                <w:color w:val="auto"/>
                <w:sz w:val="20"/>
                <w:szCs w:val="20"/>
              </w:rPr>
              <w:t xml:space="preserve">Intermittent and infrequent reinforcers are recorded on </w:t>
            </w:r>
            <w:r w:rsidR="003625A7">
              <w:rPr>
                <w:b w:val="0"/>
                <w:bCs w:val="0"/>
                <w:color w:val="auto"/>
                <w:sz w:val="20"/>
                <w:szCs w:val="20"/>
              </w:rPr>
              <w:t>School Bytes</w:t>
            </w:r>
            <w:r w:rsidR="00805CDE">
              <w:rPr>
                <w:b w:val="0"/>
                <w:bCs w:val="0"/>
                <w:color w:val="auto"/>
                <w:sz w:val="20"/>
                <w:szCs w:val="20"/>
              </w:rPr>
              <w:t xml:space="preserve"> – Wellbeing.</w:t>
            </w:r>
          </w:p>
        </w:tc>
        <w:tc>
          <w:tcPr>
            <w:tcW w:w="1649" w:type="pct"/>
          </w:tcPr>
          <w:p w14:paraId="794B173D" w14:textId="72F86333" w:rsidR="00B22618" w:rsidRPr="00611097" w:rsidRDefault="00B22618" w:rsidP="00B22618">
            <w:pPr>
              <w:pStyle w:val="ListParagraph"/>
              <w:numPr>
                <w:ilvl w:val="0"/>
                <w:numId w:val="16"/>
              </w:numPr>
              <w:suppressAutoHyphens w:val="0"/>
              <w:ind w:left="176" w:hanging="283"/>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11097">
              <w:rPr>
                <w:rFonts w:asciiTheme="minorHAnsi" w:hAnsiTheme="minorHAnsi"/>
                <w:color w:val="auto"/>
              </w:rPr>
              <w:t>Use direct responses e.g. Rule reminder, re-teach, provide choice. Students have an opportunity to meet the classroom/playground behaviour expectation before a low-level consequence is applied.</w:t>
            </w:r>
          </w:p>
        </w:tc>
        <w:tc>
          <w:tcPr>
            <w:tcW w:w="1649" w:type="pct"/>
          </w:tcPr>
          <w:p w14:paraId="50C784D5" w14:textId="70B06AF4" w:rsidR="00B22618" w:rsidRPr="00611097" w:rsidRDefault="00B22618" w:rsidP="00B22618">
            <w:pPr>
              <w:pStyle w:val="BodyText"/>
              <w:spacing w:before="0"/>
              <w:cnfStyle w:val="000000100000" w:firstRow="0" w:lastRow="0" w:firstColumn="0" w:lastColumn="0" w:oddVBand="0" w:evenVBand="0" w:oddHBand="1" w:evenHBand="0" w:firstRowFirstColumn="0" w:firstRowLastColumn="0" w:lastRowFirstColumn="0" w:lastRowLastColumn="0"/>
              <w:rPr>
                <w:color w:val="auto"/>
                <w:sz w:val="20"/>
                <w:szCs w:val="20"/>
              </w:rPr>
            </w:pPr>
            <w:r w:rsidRPr="00611097">
              <w:rPr>
                <w:color w:val="auto"/>
                <w:sz w:val="20"/>
                <w:szCs w:val="20"/>
              </w:rPr>
              <w:t xml:space="preserve">3. Principal collects information and review the incident from multiple perspectives and determine next steps. Principal records the incident on </w:t>
            </w:r>
            <w:r w:rsidR="00AA79D9">
              <w:rPr>
                <w:color w:val="auto"/>
                <w:sz w:val="20"/>
                <w:szCs w:val="20"/>
              </w:rPr>
              <w:t xml:space="preserve">School Bytes </w:t>
            </w:r>
            <w:r w:rsidRPr="00611097">
              <w:rPr>
                <w:color w:val="auto"/>
                <w:sz w:val="20"/>
                <w:szCs w:val="20"/>
              </w:rPr>
              <w:t xml:space="preserve">and contact parent/carer by email or phone. Principal may consider further action </w:t>
            </w:r>
            <w:r w:rsidR="00E011ED" w:rsidRPr="00611097">
              <w:rPr>
                <w:color w:val="auto"/>
                <w:sz w:val="20"/>
                <w:szCs w:val="20"/>
              </w:rPr>
              <w:t>e.g.</w:t>
            </w:r>
            <w:r w:rsidRPr="00611097">
              <w:rPr>
                <w:color w:val="auto"/>
                <w:sz w:val="20"/>
                <w:szCs w:val="20"/>
              </w:rPr>
              <w:t xml:space="preserve"> formal caution/suspension.</w:t>
            </w:r>
          </w:p>
        </w:tc>
      </w:tr>
      <w:tr w:rsidR="00B22618" w:rsidRPr="00611097" w14:paraId="5D1FDF92" w14:textId="77777777" w:rsidTr="00B22618">
        <w:trPr>
          <w:trHeight w:val="20"/>
        </w:trPr>
        <w:tc>
          <w:tcPr>
            <w:cnfStyle w:val="001000000000" w:firstRow="0" w:lastRow="0" w:firstColumn="1" w:lastColumn="0" w:oddVBand="0" w:evenVBand="0" w:oddHBand="0" w:evenHBand="0" w:firstRowFirstColumn="0" w:firstRowLastColumn="0" w:lastRowFirstColumn="0" w:lastRowLastColumn="0"/>
            <w:tcW w:w="1702" w:type="pct"/>
            <w:shd w:val="clear" w:color="auto" w:fill="CBEDFD" w:themeFill="accent5"/>
            <w:vAlign w:val="center"/>
          </w:tcPr>
          <w:p w14:paraId="0705D39B" w14:textId="77777777" w:rsidR="00B22618" w:rsidRPr="00611097" w:rsidRDefault="00B22618" w:rsidP="00B22618">
            <w:pPr>
              <w:pStyle w:val="BodyText"/>
              <w:rPr>
                <w:sz w:val="20"/>
                <w:szCs w:val="20"/>
              </w:rPr>
            </w:pPr>
            <w:r w:rsidRPr="00611097">
              <w:rPr>
                <w:sz w:val="20"/>
                <w:szCs w:val="20"/>
              </w:rPr>
              <w:t xml:space="preserve"> </w:t>
            </w:r>
            <w:r w:rsidRPr="00611097">
              <w:rPr>
                <w:b w:val="0"/>
                <w:bCs w:val="0"/>
                <w:sz w:val="20"/>
                <w:szCs w:val="20"/>
              </w:rPr>
              <w:t>Teacher/parent contact</w:t>
            </w:r>
          </w:p>
        </w:tc>
        <w:tc>
          <w:tcPr>
            <w:tcW w:w="1649" w:type="pct"/>
            <w:shd w:val="clear" w:color="auto" w:fill="CBEDFD" w:themeFill="accent5"/>
            <w:vAlign w:val="center"/>
          </w:tcPr>
          <w:p w14:paraId="0593A293" w14:textId="77777777" w:rsidR="00B22618" w:rsidRPr="00611097" w:rsidRDefault="00B22618" w:rsidP="00B22618">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611097">
              <w:rPr>
                <w:sz w:val="20"/>
                <w:szCs w:val="20"/>
              </w:rPr>
              <w:t>Teacher/parent contact</w:t>
            </w:r>
          </w:p>
        </w:tc>
        <w:tc>
          <w:tcPr>
            <w:tcW w:w="1649" w:type="pct"/>
            <w:shd w:val="clear" w:color="auto" w:fill="CBEDFD" w:themeFill="accent5"/>
            <w:vAlign w:val="center"/>
          </w:tcPr>
          <w:p w14:paraId="0BD09CE6" w14:textId="77777777" w:rsidR="00B22618" w:rsidRPr="00611097" w:rsidRDefault="00B22618" w:rsidP="00B22618">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611097">
              <w:rPr>
                <w:sz w:val="20"/>
                <w:szCs w:val="20"/>
              </w:rPr>
              <w:t>Teacher/parent contact</w:t>
            </w:r>
          </w:p>
        </w:tc>
      </w:tr>
      <w:tr w:rsidR="00B22618" w:rsidRPr="00611097" w14:paraId="62B9B2BE" w14:textId="77777777" w:rsidTr="00B2261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2AD0D0D6" w14:textId="3B0415C4" w:rsidR="00B22618" w:rsidRPr="00611097" w:rsidRDefault="00B22618" w:rsidP="00B22618">
            <w:pPr>
              <w:pStyle w:val="BodyText"/>
              <w:rPr>
                <w:b w:val="0"/>
                <w:bCs w:val="0"/>
                <w:sz w:val="20"/>
                <w:szCs w:val="20"/>
              </w:rPr>
            </w:pPr>
            <w:r w:rsidRPr="00611097">
              <w:rPr>
                <w:b w:val="0"/>
                <w:bCs w:val="0"/>
                <w:sz w:val="20"/>
                <w:szCs w:val="20"/>
              </w:rPr>
              <w:t xml:space="preserve">Teacher contact through phone calls home </w:t>
            </w:r>
            <w:proofErr w:type="gramStart"/>
            <w:r w:rsidRPr="00611097">
              <w:rPr>
                <w:b w:val="0"/>
                <w:bCs w:val="0"/>
                <w:sz w:val="20"/>
                <w:szCs w:val="20"/>
              </w:rPr>
              <w:t>are</w:t>
            </w:r>
            <w:proofErr w:type="gramEnd"/>
            <w:r w:rsidRPr="00611097">
              <w:rPr>
                <w:b w:val="0"/>
                <w:bCs w:val="0"/>
                <w:sz w:val="20"/>
                <w:szCs w:val="20"/>
              </w:rPr>
              <w:t xml:space="preserve"> used to communicate student effort to meet expectations.</w:t>
            </w:r>
          </w:p>
        </w:tc>
        <w:tc>
          <w:tcPr>
            <w:tcW w:w="1649" w:type="pct"/>
            <w:vAlign w:val="center"/>
          </w:tcPr>
          <w:p w14:paraId="27E871B1" w14:textId="77777777" w:rsidR="00B22618" w:rsidRPr="00611097" w:rsidRDefault="00B22618" w:rsidP="00B2261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11097">
              <w:rPr>
                <w:rFonts w:asciiTheme="minorHAnsi" w:eastAsiaTheme="minorEastAsia" w:hAnsiTheme="minorHAnsi" w:cstheme="minorBidi"/>
                <w:color w:val="000000" w:themeColor="text1"/>
              </w:rPr>
              <w:t xml:space="preserve">Teacher contacts parents by phone or email when a range of corrective responses have not been successful. </w:t>
            </w:r>
          </w:p>
          <w:p w14:paraId="1B5E65E0" w14:textId="77777777" w:rsidR="00B22618" w:rsidRPr="00611097" w:rsidRDefault="00B22618" w:rsidP="00B22618">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11097">
              <w:rPr>
                <w:rFonts w:asciiTheme="minorHAnsi" w:eastAsiaTheme="minorEastAsia" w:hAnsiTheme="minorHAnsi" w:cstheme="minorBidi"/>
                <w:color w:val="000000" w:themeColor="text1"/>
              </w:rPr>
              <w:t xml:space="preserve">In some cases, individual planning and referral to LST may be discussed.  </w:t>
            </w:r>
          </w:p>
        </w:tc>
        <w:tc>
          <w:tcPr>
            <w:tcW w:w="1649" w:type="pct"/>
          </w:tcPr>
          <w:p w14:paraId="0F76FC4C" w14:textId="77777777" w:rsidR="00B22618" w:rsidRPr="00611097" w:rsidRDefault="00B22618" w:rsidP="00B22618">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611097">
              <w:rPr>
                <w:sz w:val="20"/>
                <w:szCs w:val="20"/>
              </w:rPr>
              <w:t>Principal contacts parent/carer to discuss any support and behaviour responses, including referral to the LST, outside agencies or Team Around a School.</w:t>
            </w:r>
          </w:p>
        </w:tc>
      </w:tr>
    </w:tbl>
    <w:p w14:paraId="3553B6C9" w14:textId="77777777" w:rsidR="00F526AE" w:rsidRDefault="00F526AE" w:rsidP="00B22618">
      <w:pPr>
        <w:suppressAutoHyphens w:val="0"/>
        <w:spacing w:after="160" w:line="259" w:lineRule="auto"/>
        <w:rPr>
          <w:rStyle w:val="eop"/>
          <w:rFonts w:ascii="Public Sans Light" w:hAnsi="Public Sans Light"/>
          <w:color w:val="000000"/>
          <w:shd w:val="clear" w:color="auto" w:fill="FFFFFF"/>
        </w:rPr>
      </w:pPr>
    </w:p>
    <w:p w14:paraId="4FE2D0E8" w14:textId="77777777" w:rsidR="00F526AE" w:rsidRDefault="00F526AE" w:rsidP="00F526AE">
      <w:pPr>
        <w:pStyle w:val="BodyText"/>
        <w:rPr>
          <w:rStyle w:val="eop"/>
          <w:rFonts w:ascii="Public Sans Light" w:hAnsi="Public Sans Light"/>
          <w:color w:val="000000"/>
          <w:shd w:val="clear" w:color="auto" w:fill="FFFFFF"/>
        </w:rPr>
      </w:pPr>
      <w:r>
        <w:rPr>
          <w:rStyle w:val="eop"/>
          <w:rFonts w:ascii="Public Sans Light" w:hAnsi="Public Sans Light"/>
          <w:color w:val="000000"/>
          <w:shd w:val="clear" w:color="auto" w:fill="FFFFFF"/>
        </w:rPr>
        <w:br w:type="page"/>
      </w:r>
    </w:p>
    <w:p w14:paraId="32569523" w14:textId="77777777" w:rsidR="00E011ED" w:rsidRDefault="00E011ED" w:rsidP="00E011ED">
      <w:pPr>
        <w:jc w:val="center"/>
        <w:rPr>
          <w:rFonts w:ascii="Century Gothic" w:hAnsi="Century Gothic"/>
          <w:b/>
          <w:bCs/>
          <w:color w:val="auto"/>
          <w:sz w:val="32"/>
          <w:szCs w:val="32"/>
        </w:rPr>
      </w:pPr>
      <w:r w:rsidRPr="00E011ED">
        <w:rPr>
          <w:rFonts w:asciiTheme="majorHAnsi" w:eastAsiaTheme="minorEastAsia" w:hAnsiTheme="majorHAnsi" w:cstheme="minorBidi"/>
          <w:noProof/>
          <w:color w:val="auto"/>
          <w:sz w:val="36"/>
          <w:szCs w:val="28"/>
        </w:rPr>
        <w:lastRenderedPageBreak/>
        <w:drawing>
          <wp:anchor distT="0" distB="0" distL="114300" distR="114300" simplePos="0" relativeHeight="251671552" behindDoc="0" locked="0" layoutInCell="1" allowOverlap="1" wp14:anchorId="3EA42D31" wp14:editId="54C45DBC">
            <wp:simplePos x="0" y="0"/>
            <wp:positionH relativeFrom="margin">
              <wp:posOffset>17145</wp:posOffset>
            </wp:positionH>
            <wp:positionV relativeFrom="margin">
              <wp:posOffset>-202565</wp:posOffset>
            </wp:positionV>
            <wp:extent cx="800735" cy="941705"/>
            <wp:effectExtent l="0" t="0" r="0" b="0"/>
            <wp:wrapSquare wrapText="bothSides"/>
            <wp:docPr id="495337652"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4381" name="Picture 2" descr="A logo of a schoo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73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1ED">
        <w:rPr>
          <w:rFonts w:ascii="Century Gothic" w:hAnsi="Century Gothic"/>
          <w:b/>
          <w:bCs/>
          <w:color w:val="auto"/>
          <w:sz w:val="32"/>
          <w:szCs w:val="32"/>
        </w:rPr>
        <w:t>Nymboida PS Student Behaviour Management Process</w:t>
      </w:r>
    </w:p>
    <w:p w14:paraId="5790456D" w14:textId="77777777" w:rsidR="00E011ED" w:rsidRPr="00E011ED" w:rsidRDefault="00E011ED" w:rsidP="00E011ED">
      <w:pPr>
        <w:pStyle w:val="BodyText"/>
      </w:pPr>
    </w:p>
    <w:p w14:paraId="744E5AF4" w14:textId="77777777" w:rsidR="00E011ED" w:rsidRDefault="00E011ED" w:rsidP="00B22618">
      <w:pPr>
        <w:suppressAutoHyphens w:val="0"/>
        <w:spacing w:after="160" w:line="259" w:lineRule="auto"/>
        <w:rPr>
          <w:rStyle w:val="eop"/>
          <w:rFonts w:ascii="Public Sans Light" w:hAnsi="Public Sans Light"/>
          <w:noProof/>
          <w:color w:val="000000"/>
          <w:shd w:val="clear" w:color="auto" w:fill="FFFFFF"/>
        </w:rPr>
      </w:pPr>
    </w:p>
    <w:p w14:paraId="29E24657" w14:textId="7D0434E7" w:rsidR="00E77D5A" w:rsidRPr="00B22618" w:rsidRDefault="00E011ED" w:rsidP="00E011ED">
      <w:pPr>
        <w:suppressAutoHyphens w:val="0"/>
        <w:spacing w:after="160" w:line="259" w:lineRule="auto"/>
        <w:jc w:val="center"/>
        <w:rPr>
          <w:rStyle w:val="eop"/>
          <w:rFonts w:ascii="Public Sans Light" w:eastAsiaTheme="minorEastAsia" w:hAnsi="Public Sans Light" w:cstheme="minorBidi"/>
          <w:color w:val="000000"/>
          <w:sz w:val="22"/>
          <w:szCs w:val="22"/>
          <w:shd w:val="clear" w:color="auto" w:fill="FFFFFF"/>
        </w:rPr>
      </w:pPr>
      <w:r>
        <w:rPr>
          <w:noProof/>
        </w:rPr>
        <w:drawing>
          <wp:inline distT="0" distB="0" distL="0" distR="0" wp14:anchorId="256E8246" wp14:editId="1B8870C1">
            <wp:extent cx="5635256" cy="6337867"/>
            <wp:effectExtent l="0" t="0" r="0" b="0"/>
            <wp:docPr id="218232707" name="Picture 1" descr="A diagram of a student's behavi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2707" name="Picture 1" descr="A diagram of a student's behavior&#10;&#10;Description automatically generated"/>
                    <pic:cNvPicPr/>
                  </pic:nvPicPr>
                  <pic:blipFill>
                    <a:blip r:embed="rId19"/>
                    <a:stretch>
                      <a:fillRect/>
                    </a:stretch>
                  </pic:blipFill>
                  <pic:spPr>
                    <a:xfrm>
                      <a:off x="0" y="0"/>
                      <a:ext cx="5653278" cy="6358136"/>
                    </a:xfrm>
                    <a:prstGeom prst="rect">
                      <a:avLst/>
                    </a:prstGeom>
                  </pic:spPr>
                </pic:pic>
              </a:graphicData>
            </a:graphic>
          </wp:inline>
        </w:drawing>
      </w:r>
      <w:r w:rsidR="00E77D5A">
        <w:rPr>
          <w:rStyle w:val="eop"/>
          <w:rFonts w:ascii="Public Sans Light" w:hAnsi="Public Sans Light"/>
          <w:color w:val="000000"/>
          <w:shd w:val="clear" w:color="auto" w:fill="FFFFFF"/>
        </w:rPr>
        <w:br w:type="page"/>
      </w:r>
    </w:p>
    <w:p w14:paraId="459FB38C" w14:textId="77777777" w:rsidR="003A4BBF" w:rsidRPr="00431E73" w:rsidRDefault="003A4BBF" w:rsidP="003A4BBF">
      <w:pPr>
        <w:pStyle w:val="Heading3"/>
        <w:rPr>
          <w:sz w:val="20"/>
          <w:szCs w:val="20"/>
        </w:rPr>
      </w:pPr>
      <w:r w:rsidRPr="00431E73">
        <w:rPr>
          <w:sz w:val="20"/>
          <w:szCs w:val="20"/>
        </w:rPr>
        <w:lastRenderedPageBreak/>
        <w:t xml:space="preserve">Responses to serious behaviours of concern </w:t>
      </w:r>
    </w:p>
    <w:p w14:paraId="1AB7D03D" w14:textId="77777777" w:rsidR="003A4BBF" w:rsidRPr="00431E73" w:rsidRDefault="003A4BBF" w:rsidP="003A4BBF">
      <w:pPr>
        <w:pStyle w:val="BodyText"/>
        <w:spacing w:line="276" w:lineRule="auto"/>
        <w:rPr>
          <w:sz w:val="20"/>
          <w:szCs w:val="20"/>
        </w:rPr>
      </w:pPr>
      <w:r w:rsidRPr="00431E73">
        <w:rPr>
          <w:sz w:val="20"/>
          <w:szCs w:val="20"/>
        </w:rPr>
        <w:t>Responses, including students who display serious behaviours of concern, are recorded in the centralised recording system. These may include:</w:t>
      </w:r>
    </w:p>
    <w:p w14:paraId="18BC75E0" w14:textId="77777777" w:rsidR="003A4BBF" w:rsidRPr="00431E73" w:rsidRDefault="003A4BBF" w:rsidP="003A4BBF">
      <w:pPr>
        <w:pStyle w:val="BodyText"/>
        <w:numPr>
          <w:ilvl w:val="0"/>
          <w:numId w:val="3"/>
        </w:numPr>
        <w:rPr>
          <w:sz w:val="20"/>
          <w:szCs w:val="20"/>
        </w:rPr>
      </w:pPr>
      <w:r w:rsidRPr="00431E73">
        <w:rPr>
          <w:sz w:val="20"/>
          <w:szCs w:val="20"/>
        </w:rPr>
        <w:t>review and document incident</w:t>
      </w:r>
    </w:p>
    <w:p w14:paraId="1102D151" w14:textId="77777777" w:rsidR="003A4BBF" w:rsidRPr="00431E73" w:rsidRDefault="003A4BBF" w:rsidP="003A4BBF">
      <w:pPr>
        <w:pStyle w:val="BodyText"/>
        <w:numPr>
          <w:ilvl w:val="0"/>
          <w:numId w:val="3"/>
        </w:numPr>
        <w:rPr>
          <w:sz w:val="20"/>
          <w:szCs w:val="20"/>
        </w:rPr>
      </w:pPr>
      <w:r w:rsidRPr="00431E73">
        <w:rPr>
          <w:sz w:val="20"/>
          <w:szCs w:val="20"/>
        </w:rPr>
        <w:t>determine appropriate response/s, including supports for staff or other students impacted</w:t>
      </w:r>
    </w:p>
    <w:p w14:paraId="3424DA15" w14:textId="77777777" w:rsidR="003A4BBF" w:rsidRPr="00431E73" w:rsidRDefault="003A4BBF" w:rsidP="003A4BBF">
      <w:pPr>
        <w:pStyle w:val="BodyText"/>
        <w:numPr>
          <w:ilvl w:val="0"/>
          <w:numId w:val="3"/>
        </w:numPr>
        <w:rPr>
          <w:sz w:val="20"/>
          <w:szCs w:val="20"/>
        </w:rPr>
      </w:pPr>
      <w:r w:rsidRPr="00431E73">
        <w:rPr>
          <w:sz w:val="20"/>
          <w:szCs w:val="20"/>
        </w:rPr>
        <w:t>refer/monitor the student through the school learning and support team</w:t>
      </w:r>
    </w:p>
    <w:p w14:paraId="04CF2050" w14:textId="77777777" w:rsidR="003A4BBF" w:rsidRPr="00431E73" w:rsidRDefault="003A4BBF" w:rsidP="003A4BBF">
      <w:pPr>
        <w:pStyle w:val="BodyText"/>
        <w:numPr>
          <w:ilvl w:val="0"/>
          <w:numId w:val="3"/>
        </w:numPr>
        <w:rPr>
          <w:sz w:val="20"/>
          <w:szCs w:val="20"/>
        </w:rPr>
      </w:pPr>
      <w:r w:rsidRPr="00431E73">
        <w:rPr>
          <w:sz w:val="20"/>
          <w:szCs w:val="20"/>
        </w:rPr>
        <w:t>develop or review individual student support planning, including teaching positive replacement behaviour and making learning and environmental adjustments</w:t>
      </w:r>
    </w:p>
    <w:p w14:paraId="191757E2" w14:textId="77777777" w:rsidR="003A4BBF" w:rsidRPr="00431E73" w:rsidRDefault="003A4BBF" w:rsidP="003A4BBF">
      <w:pPr>
        <w:pStyle w:val="BodyText"/>
        <w:numPr>
          <w:ilvl w:val="0"/>
          <w:numId w:val="3"/>
        </w:numPr>
        <w:rPr>
          <w:sz w:val="20"/>
          <w:szCs w:val="20"/>
        </w:rPr>
      </w:pPr>
      <w:r w:rsidRPr="00431E73">
        <w:rPr>
          <w:sz w:val="20"/>
          <w:szCs w:val="20"/>
        </w:rPr>
        <w:t xml:space="preserve">reflection and restorative practices (listed below) </w:t>
      </w:r>
    </w:p>
    <w:p w14:paraId="2F934322" w14:textId="77777777" w:rsidR="003A4BBF" w:rsidRPr="00431E73" w:rsidRDefault="003A4BBF" w:rsidP="003A4BBF">
      <w:pPr>
        <w:pStyle w:val="BodyText"/>
        <w:numPr>
          <w:ilvl w:val="0"/>
          <w:numId w:val="3"/>
        </w:numPr>
        <w:rPr>
          <w:sz w:val="20"/>
          <w:szCs w:val="20"/>
        </w:rPr>
      </w:pPr>
      <w:r w:rsidRPr="00431E73">
        <w:rPr>
          <w:sz w:val="20"/>
          <w:szCs w:val="20"/>
        </w:rPr>
        <w:t>liaise with Team Around a School for additional support or advice</w:t>
      </w:r>
    </w:p>
    <w:p w14:paraId="3F833483" w14:textId="77777777" w:rsidR="003A4BBF" w:rsidRPr="00431E73" w:rsidRDefault="003A4BBF" w:rsidP="003A4BBF">
      <w:pPr>
        <w:pStyle w:val="BodyText"/>
        <w:numPr>
          <w:ilvl w:val="0"/>
          <w:numId w:val="3"/>
        </w:numPr>
        <w:rPr>
          <w:sz w:val="20"/>
          <w:szCs w:val="20"/>
        </w:rPr>
      </w:pPr>
      <w:r w:rsidRPr="00431E73">
        <w:rPr>
          <w:sz w:val="20"/>
          <w:szCs w:val="20"/>
        </w:rPr>
        <w:t>communication and collaboration with parents/carers (phone, email, parent portal, meeting)</w:t>
      </w:r>
    </w:p>
    <w:p w14:paraId="2782522B" w14:textId="77777777" w:rsidR="003A4BBF" w:rsidRPr="00431E73" w:rsidRDefault="003A4BBF" w:rsidP="003A4BBF">
      <w:pPr>
        <w:pStyle w:val="BodyText"/>
        <w:numPr>
          <w:ilvl w:val="0"/>
          <w:numId w:val="3"/>
        </w:numPr>
        <w:rPr>
          <w:sz w:val="20"/>
          <w:szCs w:val="20"/>
        </w:rPr>
      </w:pPr>
      <w:r w:rsidRPr="00431E73">
        <w:rPr>
          <w:sz w:val="20"/>
          <w:szCs w:val="20"/>
        </w:rPr>
        <w:t>formal caution to suspend, suspension or expulsion.</w:t>
      </w:r>
    </w:p>
    <w:p w14:paraId="005B3227" w14:textId="70F43771" w:rsidR="003A4BBF" w:rsidRPr="00431E73" w:rsidRDefault="003A4BBF" w:rsidP="003A4BBF">
      <w:pPr>
        <w:pStyle w:val="paragraph"/>
        <w:spacing w:before="240" w:beforeAutospacing="0" w:after="0" w:afterAutospacing="0"/>
        <w:textAlignment w:val="baseline"/>
        <w:rPr>
          <w:rFonts w:ascii="Segoe UI" w:hAnsi="Segoe UI" w:cs="Segoe UI"/>
          <w:color w:val="000000"/>
          <w:sz w:val="20"/>
          <w:szCs w:val="20"/>
        </w:rPr>
      </w:pPr>
      <w:r w:rsidRPr="00431E73">
        <w:rPr>
          <w:rStyle w:val="normaltextrun"/>
          <w:rFonts w:ascii="Public Sans Light" w:hAnsi="Public Sans Light" w:cs="Segoe UI"/>
          <w:color w:val="000000"/>
          <w:sz w:val="20"/>
          <w:szCs w:val="20"/>
        </w:rPr>
        <w:t xml:space="preserve">The NSW Department of Education </w:t>
      </w:r>
      <w:hyperlink r:id="rId20" w:tgtFrame="_blank" w:history="1">
        <w:r w:rsidRPr="00431E73">
          <w:rPr>
            <w:rStyle w:val="normaltextrun"/>
            <w:rFonts w:ascii="Public Sans Light" w:hAnsi="Public Sans Light" w:cs="Segoe UI"/>
            <w:color w:val="002664"/>
            <w:sz w:val="20"/>
            <w:szCs w:val="20"/>
            <w:u w:val="single"/>
          </w:rPr>
          <w:t>Student Behaviour policy</w:t>
        </w:r>
      </w:hyperlink>
      <w:r w:rsidRPr="00431E73">
        <w:rPr>
          <w:rStyle w:val="normaltextrun"/>
          <w:rFonts w:ascii="Public Sans Light" w:hAnsi="Public Sans Light" w:cs="Segoe UI"/>
          <w:color w:val="000000"/>
          <w:sz w:val="20"/>
          <w:szCs w:val="20"/>
        </w:rPr>
        <w:t xml:space="preserve"> and </w:t>
      </w:r>
      <w:hyperlink r:id="rId21">
        <w:r w:rsidRPr="00431E73">
          <w:rPr>
            <w:rStyle w:val="Hyperlink"/>
            <w:rFonts w:ascii="Public Sans Light" w:hAnsi="Public Sans Light" w:cs="Segoe UI"/>
            <w:sz w:val="20"/>
            <w:szCs w:val="20"/>
          </w:rPr>
          <w:t>Suspension and Expulsion Procedures</w:t>
        </w:r>
      </w:hyperlink>
      <w:r w:rsidRPr="00431E73">
        <w:rPr>
          <w:rStyle w:val="normaltextrun"/>
          <w:rFonts w:ascii="Public Sans Light" w:hAnsi="Public Sans Light" w:cs="Segoe UI"/>
          <w:color w:val="000000"/>
          <w:sz w:val="20"/>
          <w:szCs w:val="20"/>
        </w:rPr>
        <w:t xml:space="preserve"> apply to all NSW public schools.</w:t>
      </w:r>
      <w:r w:rsidRPr="00431E73">
        <w:rPr>
          <w:rStyle w:val="eop"/>
          <w:rFonts w:ascii="Public Sans Light" w:hAnsi="Public Sans Light" w:cs="Segoe UI"/>
          <w:color w:val="000000"/>
          <w:sz w:val="20"/>
          <w:szCs w:val="20"/>
        </w:rPr>
        <w:t> </w:t>
      </w:r>
    </w:p>
    <w:p w14:paraId="4905984B" w14:textId="70EAF238" w:rsidR="006F4E6B" w:rsidRPr="00431E73" w:rsidRDefault="006F4E6B" w:rsidP="006F4E6B">
      <w:pPr>
        <w:spacing w:before="120" w:after="120"/>
        <w:outlineLvl w:val="2"/>
        <w:rPr>
          <w:rFonts w:asciiTheme="majorHAnsi" w:eastAsiaTheme="minorEastAsia" w:hAnsiTheme="majorHAnsi" w:cstheme="minorBidi"/>
          <w:color w:val="002664" w:themeColor="text2"/>
        </w:rPr>
      </w:pPr>
      <w:r w:rsidRPr="00431E73">
        <w:rPr>
          <w:rFonts w:asciiTheme="majorHAnsi" w:eastAsiaTheme="minorEastAsia" w:hAnsiTheme="majorHAnsi" w:cstheme="minorBidi"/>
          <w:color w:val="002664" w:themeColor="text2"/>
        </w:rPr>
        <w:t>Reporting and recording behaviours of concern</w:t>
      </w:r>
    </w:p>
    <w:p w14:paraId="76B05A79" w14:textId="77777777" w:rsidR="006F4E6B" w:rsidRPr="00431E73" w:rsidRDefault="006F4E6B" w:rsidP="006F4E6B">
      <w:pPr>
        <w:spacing w:before="120" w:after="120"/>
        <w:rPr>
          <w:rFonts w:asciiTheme="minorHAnsi" w:eastAsiaTheme="minorEastAsia" w:hAnsiTheme="minorHAnsi" w:cstheme="minorBidi"/>
          <w:color w:val="000000" w:themeColor="text1"/>
        </w:rPr>
      </w:pPr>
      <w:r w:rsidRPr="00431E73">
        <w:rPr>
          <w:rFonts w:asciiTheme="minorHAnsi" w:eastAsiaTheme="minorEastAsia" w:hAnsiTheme="minorHAnsi" w:cstheme="minorBidi"/>
          <w:color w:val="000000" w:themeColor="text1"/>
        </w:rPr>
        <w:t>Staff will comply with reporting and responding processes outlined in the:</w:t>
      </w:r>
    </w:p>
    <w:p w14:paraId="668BBD01" w14:textId="77777777" w:rsidR="006F4E6B" w:rsidRPr="00431E73" w:rsidRDefault="006F4E6B" w:rsidP="006F4E6B">
      <w:pPr>
        <w:pStyle w:val="ListBullet3"/>
        <w:rPr>
          <w:sz w:val="20"/>
          <w:szCs w:val="20"/>
        </w:rPr>
      </w:pPr>
      <w:hyperlink r:id="rId22">
        <w:r w:rsidRPr="00431E73">
          <w:rPr>
            <w:rStyle w:val="Hyperlink"/>
            <w:sz w:val="20"/>
            <w:szCs w:val="20"/>
          </w:rPr>
          <w:t>Incident Notification and Response policy</w:t>
        </w:r>
      </w:hyperlink>
      <w:r w:rsidRPr="00431E73">
        <w:rPr>
          <w:sz w:val="20"/>
          <w:szCs w:val="20"/>
        </w:rPr>
        <w:t xml:space="preserve"> and </w:t>
      </w:r>
      <w:hyperlink r:id="rId23">
        <w:r w:rsidRPr="00431E73">
          <w:rPr>
            <w:rStyle w:val="Hyperlink"/>
            <w:sz w:val="20"/>
            <w:szCs w:val="20"/>
          </w:rPr>
          <w:t>Incident Notification and Response Procedures</w:t>
        </w:r>
      </w:hyperlink>
    </w:p>
    <w:p w14:paraId="19DEC2AE" w14:textId="458A590F" w:rsidR="006F4E6B" w:rsidRPr="00431E73" w:rsidRDefault="006F4E6B" w:rsidP="006F4E6B">
      <w:pPr>
        <w:pStyle w:val="ListBullet3"/>
        <w:rPr>
          <w:rFonts w:ascii="Public Sans Light" w:hAnsi="Public Sans Light"/>
          <w:sz w:val="20"/>
          <w:szCs w:val="20"/>
        </w:rPr>
      </w:pPr>
      <w:hyperlink r:id="rId24">
        <w:r w:rsidRPr="00431E73">
          <w:rPr>
            <w:rStyle w:val="Hyperlink"/>
            <w:rFonts w:ascii="Public Sans Light" w:hAnsi="Public Sans Light"/>
            <w:sz w:val="20"/>
            <w:szCs w:val="20"/>
          </w:rPr>
          <w:t>Student Behaviour policy</w:t>
        </w:r>
      </w:hyperlink>
      <w:r w:rsidRPr="00431E73">
        <w:rPr>
          <w:rFonts w:ascii="Public Sans Light" w:hAnsi="Public Sans Light"/>
          <w:sz w:val="20"/>
          <w:szCs w:val="20"/>
        </w:rPr>
        <w:t xml:space="preserve"> and procedures</w:t>
      </w:r>
    </w:p>
    <w:p w14:paraId="11DF5598" w14:textId="77777777" w:rsidR="006F4E6B" w:rsidRPr="00431E73" w:rsidRDefault="006F4E6B" w:rsidP="006F4E6B">
      <w:pPr>
        <w:pStyle w:val="ListBullet3"/>
        <w:rPr>
          <w:sz w:val="20"/>
          <w:szCs w:val="20"/>
        </w:rPr>
      </w:pPr>
      <w:r w:rsidRPr="00431E73">
        <w:rPr>
          <w:sz w:val="20"/>
          <w:szCs w:val="20"/>
        </w:rPr>
        <w:t xml:space="preserve">If a behaviour of concern is also a child protection matter use the </w:t>
      </w:r>
      <w:hyperlink r:id="rId25" w:history="1">
        <w:r w:rsidRPr="00431E73">
          <w:rPr>
            <w:rStyle w:val="Hyperlink"/>
            <w:sz w:val="20"/>
            <w:szCs w:val="20"/>
          </w:rPr>
          <w:t>Mandatory Reporting Guideline Tool</w:t>
        </w:r>
      </w:hyperlink>
      <w:r w:rsidRPr="00431E73">
        <w:rPr>
          <w:sz w:val="20"/>
          <w:szCs w:val="20"/>
        </w:rPr>
        <w:t>.</w:t>
      </w:r>
    </w:p>
    <w:p w14:paraId="5C821931" w14:textId="52B8F707" w:rsidR="00824E86" w:rsidRPr="00431E73" w:rsidRDefault="00824E86" w:rsidP="00824E86">
      <w:pPr>
        <w:pStyle w:val="BodyText"/>
        <w:rPr>
          <w:sz w:val="20"/>
          <w:szCs w:val="20"/>
        </w:rPr>
      </w:pPr>
      <w:r w:rsidRPr="00431E73">
        <w:rPr>
          <w:sz w:val="20"/>
          <w:szCs w:val="20"/>
        </w:rPr>
        <w:t xml:space="preserve">Students and/or parents/carers can report cyberbullying to the </w:t>
      </w:r>
      <w:hyperlink r:id="rId26" w:tgtFrame="_blank" w:tooltip="https://www.esafety.gov.au/report" w:history="1">
        <w:proofErr w:type="spellStart"/>
        <w:r w:rsidRPr="00431E73">
          <w:rPr>
            <w:rStyle w:val="Hyperlink"/>
            <w:sz w:val="20"/>
            <w:szCs w:val="20"/>
          </w:rPr>
          <w:t>eSafety</w:t>
        </w:r>
        <w:proofErr w:type="spellEnd"/>
        <w:r w:rsidRPr="00431E73">
          <w:rPr>
            <w:rStyle w:val="Hyperlink"/>
            <w:sz w:val="20"/>
            <w:szCs w:val="20"/>
          </w:rPr>
          <w:t xml:space="preserve"> Commissioner</w:t>
        </w:r>
      </w:hyperlink>
      <w:r w:rsidRPr="00431E73">
        <w:rPr>
          <w:sz w:val="20"/>
          <w:szCs w:val="20"/>
        </w:rPr>
        <w:t xml:space="preserve"> and reporting links for most sites, games and apps can be found at the </w:t>
      </w:r>
      <w:hyperlink r:id="rId27" w:tgtFrame="_blank" w:tooltip="https://www.esafety.gov.au/key-issues/esafety-guide" w:history="1">
        <w:proofErr w:type="spellStart"/>
        <w:r w:rsidRPr="00431E73">
          <w:rPr>
            <w:rStyle w:val="Hyperlink"/>
            <w:sz w:val="20"/>
            <w:szCs w:val="20"/>
          </w:rPr>
          <w:t>eSafety</w:t>
        </w:r>
        <w:proofErr w:type="spellEnd"/>
      </w:hyperlink>
      <w:r w:rsidRPr="00431E73">
        <w:rPr>
          <w:sz w:val="20"/>
          <w:szCs w:val="20"/>
        </w:rPr>
        <w:t xml:space="preserve"> Guide.</w:t>
      </w:r>
    </w:p>
    <w:p w14:paraId="6053B788" w14:textId="12CFFFC1" w:rsidR="008F6E54" w:rsidRPr="00431E73" w:rsidRDefault="00DD1284" w:rsidP="008F6E54">
      <w:pPr>
        <w:pStyle w:val="Heading2"/>
        <w:rPr>
          <w:sz w:val="20"/>
          <w:szCs w:val="20"/>
        </w:rPr>
      </w:pPr>
      <w:r w:rsidRPr="00431E73">
        <w:rPr>
          <w:sz w:val="20"/>
          <w:szCs w:val="20"/>
        </w:rPr>
        <w:t>Reflection</w:t>
      </w:r>
      <w:r w:rsidR="008F6E54" w:rsidRPr="00431E73">
        <w:rPr>
          <w:sz w:val="20"/>
          <w:szCs w:val="20"/>
        </w:rPr>
        <w:t xml:space="preserve"> practices</w:t>
      </w:r>
    </w:p>
    <w:p w14:paraId="4944317A" w14:textId="51994CB1" w:rsidR="00990017" w:rsidRPr="00431E73" w:rsidRDefault="00DD5142" w:rsidP="00DD5142">
      <w:pPr>
        <w:pStyle w:val="BodyText"/>
        <w:rPr>
          <w:sz w:val="20"/>
          <w:szCs w:val="20"/>
        </w:rPr>
      </w:pPr>
      <w:r w:rsidRPr="00431E73">
        <w:rPr>
          <w:sz w:val="20"/>
          <w:szCs w:val="20"/>
        </w:rPr>
        <w:t>Toilet and food breaks are always included when withdrawal from free choice play at either break is planned as a response to behaviour.</w:t>
      </w:r>
    </w:p>
    <w:tbl>
      <w:tblPr>
        <w:tblStyle w:val="ListTable3-Accent2"/>
        <w:tblW w:w="5000" w:type="pct"/>
        <w:tblLook w:val="04A0" w:firstRow="1" w:lastRow="0" w:firstColumn="1" w:lastColumn="0" w:noHBand="0" w:noVBand="1"/>
      </w:tblPr>
      <w:tblGrid>
        <w:gridCol w:w="4407"/>
        <w:gridCol w:w="1907"/>
        <w:gridCol w:w="2091"/>
        <w:gridCol w:w="2051"/>
      </w:tblGrid>
      <w:tr w:rsidR="00C816B1" w:rsidRPr="007673EB" w14:paraId="654F3BB5" w14:textId="77777777" w:rsidTr="00C36A4C">
        <w:trPr>
          <w:cnfStyle w:val="100000000000" w:firstRow="1" w:lastRow="0" w:firstColumn="0" w:lastColumn="0" w:oddVBand="0" w:evenVBand="0" w:oddHBand="0" w:evenHBand="0" w:firstRowFirstColumn="0" w:firstRowLastColumn="0" w:lastRowFirstColumn="0" w:lastRowLastColumn="0"/>
          <w:trHeight w:val="22"/>
        </w:trPr>
        <w:tc>
          <w:tcPr>
            <w:cnfStyle w:val="001000000100" w:firstRow="0" w:lastRow="0" w:firstColumn="1" w:lastColumn="0" w:oddVBand="0" w:evenVBand="0" w:oddHBand="0" w:evenHBand="0" w:firstRowFirstColumn="1" w:firstRowLastColumn="0" w:lastRowFirstColumn="0" w:lastRowLastColumn="0"/>
            <w:tcW w:w="2107" w:type="pct"/>
          </w:tcPr>
          <w:p w14:paraId="0533A7B1" w14:textId="77777777" w:rsidR="00C816B1" w:rsidRPr="00C72B68" w:rsidRDefault="00C816B1">
            <w:pPr>
              <w:pStyle w:val="BodyText"/>
              <w:rPr>
                <w:color w:val="FFFFFF" w:themeColor="background1"/>
                <w:sz w:val="20"/>
                <w:szCs w:val="20"/>
              </w:rPr>
            </w:pPr>
            <w:r w:rsidRPr="00C72B68">
              <w:rPr>
                <w:color w:val="FFFFFF" w:themeColor="background1"/>
                <w:sz w:val="20"/>
                <w:szCs w:val="20"/>
              </w:rPr>
              <w:t>Action</w:t>
            </w:r>
          </w:p>
        </w:tc>
        <w:tc>
          <w:tcPr>
            <w:tcW w:w="912" w:type="pct"/>
          </w:tcPr>
          <w:p w14:paraId="29B4EAC6" w14:textId="77777777" w:rsidR="00C816B1" w:rsidRPr="00C72B68" w:rsidRDefault="00C816B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72B68">
              <w:rPr>
                <w:color w:val="FFFFFF" w:themeColor="background1"/>
                <w:sz w:val="20"/>
                <w:szCs w:val="20"/>
              </w:rPr>
              <w:t>When and how long?</w:t>
            </w:r>
          </w:p>
        </w:tc>
        <w:tc>
          <w:tcPr>
            <w:tcW w:w="1000" w:type="pct"/>
          </w:tcPr>
          <w:p w14:paraId="1C9F6D9F" w14:textId="77777777" w:rsidR="00C816B1" w:rsidRPr="00C72B68" w:rsidRDefault="00C816B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72B68">
              <w:rPr>
                <w:color w:val="FFFFFF" w:themeColor="background1"/>
                <w:sz w:val="20"/>
                <w:szCs w:val="20"/>
              </w:rPr>
              <w:t>Who coordinates?</w:t>
            </w:r>
          </w:p>
        </w:tc>
        <w:tc>
          <w:tcPr>
            <w:tcW w:w="981" w:type="pct"/>
          </w:tcPr>
          <w:p w14:paraId="2B3D2F60" w14:textId="77777777" w:rsidR="00C816B1" w:rsidRPr="00C72B68" w:rsidRDefault="00C816B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C72B68">
              <w:rPr>
                <w:color w:val="FFFFFF" w:themeColor="background1"/>
                <w:sz w:val="20"/>
                <w:szCs w:val="20"/>
              </w:rPr>
              <w:t>How are these recorded?</w:t>
            </w:r>
          </w:p>
        </w:tc>
      </w:tr>
      <w:tr w:rsidR="00C816B1" w:rsidRPr="00815D36" w14:paraId="09103D47" w14:textId="77777777" w:rsidTr="00C36A4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107" w:type="pct"/>
          </w:tcPr>
          <w:p w14:paraId="51AA56BE" w14:textId="77777777" w:rsidR="00C816B1" w:rsidRPr="00FC30F4" w:rsidRDefault="00C816B1">
            <w:pPr>
              <w:pStyle w:val="paragraph"/>
              <w:spacing w:before="40" w:beforeAutospacing="0" w:after="40" w:afterAutospacing="0" w:line="259" w:lineRule="auto"/>
              <w:textAlignment w:val="baseline"/>
              <w:rPr>
                <w:rFonts w:asciiTheme="minorHAnsi" w:hAnsiTheme="minorHAnsi" w:cs="Arial"/>
                <w:sz w:val="20"/>
                <w:szCs w:val="20"/>
              </w:rPr>
            </w:pPr>
            <w:r w:rsidRPr="00FC30F4">
              <w:rPr>
                <w:rFonts w:asciiTheme="minorHAnsi" w:hAnsiTheme="minorHAnsi" w:cs="Arial"/>
                <w:sz w:val="20"/>
                <w:szCs w:val="20"/>
              </w:rPr>
              <w:t>Reflection conversation (problem-solving)</w:t>
            </w:r>
            <w:r w:rsidRPr="00FC30F4">
              <w:rPr>
                <w:rFonts w:asciiTheme="minorHAnsi" w:hAnsiTheme="minorHAnsi" w:cs="Arial"/>
                <w:b w:val="0"/>
                <w:bCs w:val="0"/>
                <w:sz w:val="20"/>
                <w:szCs w:val="20"/>
              </w:rPr>
              <w:t xml:space="preserve"> – What happened, what did you do, and what could you do instead next time.</w:t>
            </w:r>
          </w:p>
          <w:p w14:paraId="28A61CC8" w14:textId="77777777" w:rsidR="00EC2610" w:rsidRPr="00FC30F4" w:rsidRDefault="00EC2610">
            <w:pPr>
              <w:pStyle w:val="paragraph"/>
              <w:spacing w:before="40" w:beforeAutospacing="0" w:after="40" w:afterAutospacing="0" w:line="259" w:lineRule="auto"/>
              <w:textAlignment w:val="baseline"/>
              <w:rPr>
                <w:rFonts w:asciiTheme="minorHAnsi" w:hAnsiTheme="minorHAnsi" w:cs="Arial"/>
                <w:sz w:val="20"/>
                <w:szCs w:val="20"/>
              </w:rPr>
            </w:pPr>
          </w:p>
          <w:p w14:paraId="2A74A2F6" w14:textId="77777777" w:rsidR="00EC2610" w:rsidRPr="00FC30F4" w:rsidRDefault="00EC2610">
            <w:pPr>
              <w:pStyle w:val="paragraph"/>
              <w:spacing w:before="40" w:beforeAutospacing="0" w:after="40" w:afterAutospacing="0" w:line="259" w:lineRule="auto"/>
              <w:textAlignment w:val="baseline"/>
              <w:rPr>
                <w:rFonts w:asciiTheme="minorHAnsi" w:hAnsiTheme="minorHAnsi" w:cs="Arial"/>
                <w:sz w:val="20"/>
                <w:szCs w:val="20"/>
              </w:rPr>
            </w:pPr>
            <w:r w:rsidRPr="00FC30F4">
              <w:rPr>
                <w:rFonts w:asciiTheme="minorHAnsi" w:hAnsiTheme="minorHAnsi" w:cs="Arial"/>
                <w:b w:val="0"/>
                <w:bCs w:val="0"/>
                <w:sz w:val="20"/>
                <w:szCs w:val="20"/>
              </w:rPr>
              <w:t>Detention</w:t>
            </w:r>
          </w:p>
          <w:p w14:paraId="2820221B" w14:textId="77777777" w:rsidR="007B704F" w:rsidRPr="00FC30F4" w:rsidRDefault="007B704F">
            <w:pPr>
              <w:pStyle w:val="paragraph"/>
              <w:spacing w:before="40" w:beforeAutospacing="0" w:after="40" w:afterAutospacing="0" w:line="259" w:lineRule="auto"/>
              <w:textAlignment w:val="baseline"/>
              <w:rPr>
                <w:rFonts w:asciiTheme="minorHAnsi" w:hAnsiTheme="minorHAnsi" w:cs="Arial"/>
                <w:sz w:val="20"/>
                <w:szCs w:val="20"/>
              </w:rPr>
            </w:pPr>
          </w:p>
          <w:p w14:paraId="08B2EAF7" w14:textId="77777777" w:rsidR="007B704F" w:rsidRPr="00FC30F4" w:rsidRDefault="007B704F">
            <w:pPr>
              <w:pStyle w:val="paragraph"/>
              <w:spacing w:before="40" w:beforeAutospacing="0" w:after="40" w:afterAutospacing="0" w:line="259" w:lineRule="auto"/>
              <w:textAlignment w:val="baseline"/>
              <w:rPr>
                <w:rFonts w:asciiTheme="minorHAnsi" w:hAnsiTheme="minorHAnsi" w:cs="Arial"/>
                <w:sz w:val="20"/>
                <w:szCs w:val="20"/>
              </w:rPr>
            </w:pPr>
          </w:p>
          <w:p w14:paraId="75CC4C56" w14:textId="77777777" w:rsidR="007B704F" w:rsidRPr="00FC30F4" w:rsidRDefault="007B704F">
            <w:pPr>
              <w:pStyle w:val="paragraph"/>
              <w:spacing w:before="40" w:beforeAutospacing="0" w:after="40" w:afterAutospacing="0" w:line="259" w:lineRule="auto"/>
              <w:textAlignment w:val="baseline"/>
              <w:rPr>
                <w:rFonts w:asciiTheme="minorHAnsi" w:hAnsiTheme="minorHAnsi" w:cs="Arial"/>
                <w:sz w:val="20"/>
                <w:szCs w:val="20"/>
              </w:rPr>
            </w:pPr>
            <w:r w:rsidRPr="00FC30F4">
              <w:rPr>
                <w:rFonts w:asciiTheme="minorHAnsi" w:hAnsiTheme="minorHAnsi" w:cs="Arial"/>
                <w:b w:val="0"/>
                <w:bCs w:val="0"/>
                <w:sz w:val="20"/>
                <w:szCs w:val="20"/>
              </w:rPr>
              <w:t>Level 1</w:t>
            </w:r>
          </w:p>
          <w:p w14:paraId="50E90817" w14:textId="77777777" w:rsidR="007B4099" w:rsidRPr="00FC30F4" w:rsidRDefault="007B4099">
            <w:pPr>
              <w:pStyle w:val="paragraph"/>
              <w:spacing w:before="40" w:beforeAutospacing="0" w:after="40" w:afterAutospacing="0" w:line="259" w:lineRule="auto"/>
              <w:textAlignment w:val="baseline"/>
              <w:rPr>
                <w:rFonts w:asciiTheme="minorHAnsi" w:hAnsiTheme="minorHAnsi" w:cs="Arial"/>
                <w:sz w:val="20"/>
                <w:szCs w:val="20"/>
              </w:rPr>
            </w:pPr>
          </w:p>
          <w:p w14:paraId="67BF35F6" w14:textId="77777777" w:rsidR="007B4099" w:rsidRPr="00FC30F4" w:rsidRDefault="007B4099">
            <w:pPr>
              <w:pStyle w:val="paragraph"/>
              <w:spacing w:before="40" w:beforeAutospacing="0" w:after="40" w:afterAutospacing="0" w:line="259" w:lineRule="auto"/>
              <w:textAlignment w:val="baseline"/>
              <w:rPr>
                <w:rFonts w:asciiTheme="minorHAnsi" w:hAnsiTheme="minorHAnsi" w:cs="Arial"/>
                <w:sz w:val="20"/>
                <w:szCs w:val="20"/>
              </w:rPr>
            </w:pPr>
          </w:p>
          <w:p w14:paraId="2BB273AF" w14:textId="7153232A" w:rsidR="007B4099" w:rsidRPr="00FC30F4" w:rsidRDefault="007B4099">
            <w:pPr>
              <w:pStyle w:val="paragraph"/>
              <w:spacing w:before="40" w:beforeAutospacing="0" w:after="40" w:afterAutospacing="0" w:line="259" w:lineRule="auto"/>
              <w:textAlignment w:val="baseline"/>
              <w:rPr>
                <w:rFonts w:asciiTheme="minorHAnsi" w:hAnsiTheme="minorHAnsi" w:cs="Arial"/>
                <w:b w:val="0"/>
                <w:bCs w:val="0"/>
                <w:sz w:val="20"/>
                <w:szCs w:val="20"/>
              </w:rPr>
            </w:pPr>
            <w:r w:rsidRPr="00FC30F4">
              <w:rPr>
                <w:rFonts w:asciiTheme="minorHAnsi" w:hAnsiTheme="minorHAnsi" w:cs="Arial"/>
                <w:b w:val="0"/>
                <w:bCs w:val="0"/>
                <w:sz w:val="20"/>
                <w:szCs w:val="20"/>
              </w:rPr>
              <w:t>Level 2</w:t>
            </w:r>
          </w:p>
        </w:tc>
        <w:tc>
          <w:tcPr>
            <w:tcW w:w="912" w:type="pct"/>
          </w:tcPr>
          <w:p w14:paraId="6FE34A31" w14:textId="77777777" w:rsidR="00C816B1" w:rsidRPr="00FC30F4" w:rsidRDefault="00C816B1">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Class time and break times as required</w:t>
            </w:r>
          </w:p>
          <w:p w14:paraId="50D209FA" w14:textId="77777777" w:rsidR="00EC2610" w:rsidRPr="00FC30F4" w:rsidRDefault="00EC2610">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0BB5DE7B" w14:textId="77777777" w:rsidR="00EC2610"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 xml:space="preserve">1 day lunch </w:t>
            </w:r>
          </w:p>
          <w:p w14:paraId="2C0E8ADB" w14:textId="77777777"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06BE6924" w14:textId="77777777"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04C8C304" w14:textId="33225B53" w:rsidR="007B704F" w:rsidRPr="00FC30F4" w:rsidRDefault="00B5495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2</w:t>
            </w:r>
            <w:r w:rsidR="007B704F" w:rsidRPr="00FC30F4">
              <w:rPr>
                <w:rFonts w:asciiTheme="minorHAnsi" w:hAnsiTheme="minorHAnsi" w:cs="Arial"/>
                <w:sz w:val="20"/>
                <w:szCs w:val="20"/>
              </w:rPr>
              <w:t xml:space="preserve"> days</w:t>
            </w:r>
            <w:r w:rsidR="00732A4F">
              <w:rPr>
                <w:rFonts w:asciiTheme="minorHAnsi" w:hAnsiTheme="minorHAnsi" w:cs="Arial"/>
                <w:sz w:val="20"/>
                <w:szCs w:val="20"/>
              </w:rPr>
              <w:t xml:space="preserve"> detention,</w:t>
            </w:r>
            <w:r w:rsidR="007B704F" w:rsidRPr="00FC30F4">
              <w:rPr>
                <w:rFonts w:asciiTheme="minorHAnsi" w:hAnsiTheme="minorHAnsi" w:cs="Arial"/>
                <w:sz w:val="20"/>
                <w:szCs w:val="20"/>
              </w:rPr>
              <w:t xml:space="preserve"> no play</w:t>
            </w:r>
            <w:r w:rsidR="007B4099" w:rsidRPr="00FC30F4">
              <w:rPr>
                <w:rFonts w:asciiTheme="minorHAnsi" w:hAnsiTheme="minorHAnsi" w:cs="Arial"/>
                <w:sz w:val="20"/>
                <w:szCs w:val="20"/>
              </w:rPr>
              <w:t xml:space="preserve"> at breaks</w:t>
            </w:r>
          </w:p>
          <w:p w14:paraId="5F6C4D0E" w14:textId="77777777" w:rsidR="007B4099" w:rsidRPr="00FC30F4" w:rsidRDefault="007B4099">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780CCDBF" w14:textId="3ED7BD98" w:rsidR="007B4099" w:rsidRPr="00FC30F4" w:rsidRDefault="00B5495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3-5</w:t>
            </w:r>
            <w:r w:rsidR="007B4099" w:rsidRPr="00FC30F4">
              <w:rPr>
                <w:rFonts w:asciiTheme="minorHAnsi" w:hAnsiTheme="minorHAnsi" w:cs="Arial"/>
                <w:sz w:val="20"/>
                <w:szCs w:val="20"/>
              </w:rPr>
              <w:t xml:space="preserve"> days</w:t>
            </w:r>
            <w:r w:rsidR="00732A4F">
              <w:rPr>
                <w:rFonts w:asciiTheme="minorHAnsi" w:hAnsiTheme="minorHAnsi" w:cs="Arial"/>
                <w:sz w:val="20"/>
                <w:szCs w:val="20"/>
              </w:rPr>
              <w:t xml:space="preserve"> detention,</w:t>
            </w:r>
            <w:r w:rsidR="007B4099" w:rsidRPr="00FC30F4">
              <w:rPr>
                <w:rFonts w:asciiTheme="minorHAnsi" w:hAnsiTheme="minorHAnsi" w:cs="Arial"/>
                <w:sz w:val="20"/>
                <w:szCs w:val="20"/>
              </w:rPr>
              <w:t xml:space="preserve"> no play at breaks</w:t>
            </w:r>
          </w:p>
        </w:tc>
        <w:tc>
          <w:tcPr>
            <w:tcW w:w="1000" w:type="pct"/>
          </w:tcPr>
          <w:p w14:paraId="71B93306" w14:textId="77777777" w:rsidR="00C816B1" w:rsidRPr="00FC30F4" w:rsidRDefault="002B79F8">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Teache</w:t>
            </w:r>
            <w:r w:rsidR="00B242AB" w:rsidRPr="00FC30F4">
              <w:rPr>
                <w:rFonts w:asciiTheme="minorHAnsi" w:hAnsiTheme="minorHAnsi" w:cs="Arial"/>
                <w:sz w:val="20"/>
                <w:szCs w:val="20"/>
              </w:rPr>
              <w:t>r/ principal</w:t>
            </w:r>
          </w:p>
          <w:p w14:paraId="0DB30483" w14:textId="77777777"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2B05364E" w14:textId="77777777"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06385015" w14:textId="77777777" w:rsidR="00FC30F4" w:rsidRDefault="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0D9998EC" w14:textId="5BB69328"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Teacher/ principal</w:t>
            </w:r>
          </w:p>
          <w:p w14:paraId="1B14D4F2" w14:textId="77777777" w:rsidR="007B4099" w:rsidRPr="00FC30F4" w:rsidRDefault="007B4099">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407A013B" w14:textId="77777777" w:rsidR="00FC30F4" w:rsidRDefault="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4369E932" w14:textId="77777777" w:rsidR="007B4099" w:rsidRDefault="007B4099">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Teacher/ principal</w:t>
            </w:r>
          </w:p>
          <w:p w14:paraId="6A8769C3" w14:textId="77777777" w:rsidR="00FC30F4" w:rsidRDefault="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2EA3C0D9" w14:textId="77777777" w:rsidR="00FC30F4" w:rsidRDefault="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1E3E1C0A" w14:textId="5B2A0040" w:rsidR="00FC30F4" w:rsidRPr="00FC30F4" w:rsidRDefault="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Teacher/ principal</w:t>
            </w:r>
          </w:p>
        </w:tc>
        <w:tc>
          <w:tcPr>
            <w:tcW w:w="981" w:type="pct"/>
          </w:tcPr>
          <w:p w14:paraId="43E0C29C" w14:textId="77777777" w:rsidR="00C816B1" w:rsidRPr="00FC30F4" w:rsidRDefault="00C816B1">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Documented in school record system</w:t>
            </w:r>
          </w:p>
          <w:p w14:paraId="507B188E" w14:textId="77777777" w:rsidR="007B704F" w:rsidRPr="00FC30F4"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487BDD2E" w14:textId="6EC7E5CC" w:rsidR="007B4099" w:rsidRDefault="007B704F">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Documented in school record system</w:t>
            </w:r>
          </w:p>
          <w:p w14:paraId="52E0F81D" w14:textId="77777777" w:rsidR="00FC30F4" w:rsidRPr="00FC30F4" w:rsidRDefault="00FC30F4" w:rsidP="00FC30F4">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Documented in school record system</w:t>
            </w:r>
          </w:p>
          <w:p w14:paraId="4FC664A7" w14:textId="583F9051" w:rsidR="00FC30F4" w:rsidRPr="00FC30F4" w:rsidRDefault="00183E3E">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FC30F4">
              <w:rPr>
                <w:rFonts w:asciiTheme="minorHAnsi" w:hAnsiTheme="minorHAnsi" w:cs="Arial"/>
                <w:sz w:val="20"/>
                <w:szCs w:val="20"/>
              </w:rPr>
              <w:t>Documented in school record system</w:t>
            </w:r>
          </w:p>
        </w:tc>
      </w:tr>
    </w:tbl>
    <w:p w14:paraId="0E2F8A78" w14:textId="77777777" w:rsidR="004E14DA" w:rsidRPr="00C72B68" w:rsidRDefault="004E14DA" w:rsidP="004E14DA">
      <w:pPr>
        <w:pStyle w:val="Heading2"/>
        <w:rPr>
          <w:sz w:val="20"/>
          <w:szCs w:val="20"/>
        </w:rPr>
      </w:pPr>
      <w:r w:rsidRPr="00C72B68">
        <w:rPr>
          <w:sz w:val="20"/>
          <w:szCs w:val="20"/>
        </w:rPr>
        <w:t>Review dates</w:t>
      </w:r>
    </w:p>
    <w:p w14:paraId="2AEC559A" w14:textId="77777777" w:rsidR="00B54954" w:rsidRDefault="004E14DA" w:rsidP="007C560D">
      <w:pPr>
        <w:pStyle w:val="BodyText"/>
        <w:rPr>
          <w:sz w:val="20"/>
          <w:szCs w:val="20"/>
        </w:rPr>
        <w:sectPr w:rsidR="00B54954" w:rsidSect="00355D27">
          <w:footerReference w:type="default" r:id="rId28"/>
          <w:headerReference w:type="first" r:id="rId29"/>
          <w:footerReference w:type="first" r:id="rId30"/>
          <w:type w:val="continuous"/>
          <w:pgSz w:w="11906" w:h="16838" w:code="9"/>
          <w:pgMar w:top="720" w:right="720" w:bottom="720" w:left="720" w:header="397" w:footer="170" w:gutter="0"/>
          <w:cols w:space="708"/>
          <w:docGrid w:linePitch="360"/>
        </w:sectPr>
      </w:pPr>
      <w:r w:rsidRPr="00C72B68">
        <w:rPr>
          <w:sz w:val="20"/>
          <w:szCs w:val="20"/>
        </w:rPr>
        <w:t xml:space="preserve">Last review date: </w:t>
      </w:r>
      <w:r w:rsidR="00B54954">
        <w:rPr>
          <w:sz w:val="20"/>
          <w:szCs w:val="20"/>
        </w:rPr>
        <w:t>22</w:t>
      </w:r>
      <w:r w:rsidR="004A0C62" w:rsidRPr="00C72B68">
        <w:rPr>
          <w:sz w:val="20"/>
          <w:szCs w:val="20"/>
        </w:rPr>
        <w:t>/</w:t>
      </w:r>
      <w:r w:rsidR="00B54954">
        <w:rPr>
          <w:sz w:val="20"/>
          <w:szCs w:val="20"/>
        </w:rPr>
        <w:t>01</w:t>
      </w:r>
      <w:r w:rsidR="004A0C62" w:rsidRPr="00C72B68">
        <w:rPr>
          <w:sz w:val="20"/>
          <w:szCs w:val="20"/>
        </w:rPr>
        <w:t>/2</w:t>
      </w:r>
      <w:r w:rsidR="00B54954">
        <w:rPr>
          <w:sz w:val="20"/>
          <w:szCs w:val="20"/>
        </w:rPr>
        <w:t>5</w:t>
      </w:r>
      <w:r w:rsidR="00F6150C">
        <w:rPr>
          <w:sz w:val="20"/>
          <w:szCs w:val="20"/>
        </w:rPr>
        <w:tab/>
      </w:r>
      <w:r w:rsidR="00F6150C">
        <w:rPr>
          <w:sz w:val="20"/>
          <w:szCs w:val="20"/>
        </w:rPr>
        <w:tab/>
      </w:r>
      <w:r w:rsidR="00F6150C">
        <w:rPr>
          <w:sz w:val="20"/>
          <w:szCs w:val="20"/>
        </w:rPr>
        <w:tab/>
      </w:r>
      <w:r w:rsidR="00F6150C">
        <w:rPr>
          <w:sz w:val="20"/>
          <w:szCs w:val="20"/>
        </w:rPr>
        <w:tab/>
      </w:r>
      <w:r w:rsidRPr="00C72B68">
        <w:rPr>
          <w:sz w:val="20"/>
          <w:szCs w:val="20"/>
        </w:rPr>
        <w:t>Next review date:  Day 1, Term 1, 202</w:t>
      </w:r>
      <w:r w:rsidR="00B54954">
        <w:rPr>
          <w:sz w:val="20"/>
          <w:szCs w:val="20"/>
        </w:rPr>
        <w:t>5</w:t>
      </w:r>
    </w:p>
    <w:p w14:paraId="654E14A1" w14:textId="333F27AC" w:rsidR="00CA2C50" w:rsidRDefault="00B54954" w:rsidP="007C560D">
      <w:pPr>
        <w:pStyle w:val="BodyText"/>
      </w:pPr>
      <w:r w:rsidRPr="00E011ED">
        <w:rPr>
          <w:rFonts w:asciiTheme="majorHAnsi" w:hAnsiTheme="majorHAnsi"/>
          <w:noProof/>
          <w:color w:val="auto"/>
          <w:sz w:val="36"/>
          <w:szCs w:val="28"/>
        </w:rPr>
        <w:lastRenderedPageBreak/>
        <w:drawing>
          <wp:anchor distT="0" distB="0" distL="114300" distR="114300" simplePos="0" relativeHeight="251678720" behindDoc="0" locked="0" layoutInCell="1" allowOverlap="1" wp14:anchorId="4CE90009" wp14:editId="7B452000">
            <wp:simplePos x="0" y="0"/>
            <wp:positionH relativeFrom="margin">
              <wp:posOffset>8975090</wp:posOffset>
            </wp:positionH>
            <wp:positionV relativeFrom="margin">
              <wp:posOffset>-260350</wp:posOffset>
            </wp:positionV>
            <wp:extent cx="638810" cy="751205"/>
            <wp:effectExtent l="0" t="0" r="8890" b="0"/>
            <wp:wrapSquare wrapText="bothSides"/>
            <wp:docPr id="1516777163" name="Picture 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4381" name="Picture 2" descr="A logo of a school&#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81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398">
        <w:t>Appendi</w:t>
      </w:r>
      <w:r w:rsidR="001A3A3B">
        <w:t>x 1 – PBL Matrix</w:t>
      </w:r>
    </w:p>
    <w:p w14:paraId="649E41CA" w14:textId="0C1AE633" w:rsidR="00B54954" w:rsidRDefault="00B54954" w:rsidP="00B54954">
      <w:pPr>
        <w:pStyle w:val="BodyText"/>
        <w:ind w:left="2160" w:firstLine="720"/>
        <w:jc w:val="center"/>
        <w:rPr>
          <w:rFonts w:ascii="Century Gothic" w:hAnsi="Century Gothic"/>
          <w:b/>
          <w:bCs/>
          <w:sz w:val="32"/>
          <w:szCs w:val="32"/>
        </w:rPr>
      </w:pPr>
      <w:r w:rsidRPr="00B54954">
        <w:rPr>
          <w:rFonts w:ascii="Century Gothic" w:hAnsi="Century Gothic"/>
          <w:b/>
          <w:bCs/>
          <w:sz w:val="32"/>
          <w:szCs w:val="32"/>
        </w:rPr>
        <w:t>Nymboida PS Positive Behaviour for Learning Matrix</w:t>
      </w:r>
    </w:p>
    <w:tbl>
      <w:tblPr>
        <w:tblStyle w:val="TableGrid"/>
        <w:tblW w:w="0" w:type="auto"/>
        <w:tblLook w:val="04A0" w:firstRow="1" w:lastRow="0" w:firstColumn="1" w:lastColumn="0" w:noHBand="0" w:noVBand="1"/>
      </w:tblPr>
      <w:tblGrid>
        <w:gridCol w:w="562"/>
        <w:gridCol w:w="709"/>
        <w:gridCol w:w="2016"/>
        <w:gridCol w:w="2017"/>
        <w:gridCol w:w="2017"/>
        <w:gridCol w:w="2016"/>
        <w:gridCol w:w="2017"/>
        <w:gridCol w:w="2017"/>
        <w:gridCol w:w="2017"/>
      </w:tblGrid>
      <w:tr w:rsidR="00B54954" w:rsidRPr="00B54954" w14:paraId="20B0A964" w14:textId="77777777" w:rsidTr="001F7C7F">
        <w:trPr>
          <w:trHeight w:val="342"/>
        </w:trPr>
        <w:tc>
          <w:tcPr>
            <w:tcW w:w="562" w:type="dxa"/>
            <w:vMerge w:val="restart"/>
          </w:tcPr>
          <w:p w14:paraId="036522A8" w14:textId="77777777" w:rsidR="00B54954" w:rsidRPr="00B54954" w:rsidRDefault="00B54954" w:rsidP="001F7C7F">
            <w:pPr>
              <w:tabs>
                <w:tab w:val="left" w:pos="7605"/>
              </w:tabs>
              <w:rPr>
                <w:b/>
                <w:color w:val="auto"/>
                <w:sz w:val="28"/>
                <w:szCs w:val="28"/>
              </w:rPr>
            </w:pPr>
            <w:r w:rsidRPr="00B54954">
              <w:rPr>
                <w:noProof/>
                <w:color w:val="auto"/>
                <w:lang w:eastAsia="en-AU"/>
              </w:rPr>
              <mc:AlternateContent>
                <mc:Choice Requires="wps">
                  <w:drawing>
                    <wp:anchor distT="0" distB="0" distL="114300" distR="114300" simplePos="0" relativeHeight="251673600" behindDoc="0" locked="0" layoutInCell="1" allowOverlap="1" wp14:anchorId="362BF1DE" wp14:editId="4EEA9F80">
                      <wp:simplePos x="0" y="0"/>
                      <wp:positionH relativeFrom="column">
                        <wp:posOffset>-862330</wp:posOffset>
                      </wp:positionH>
                      <wp:positionV relativeFrom="paragraph">
                        <wp:posOffset>2225677</wp:posOffset>
                      </wp:positionV>
                      <wp:extent cx="1828800" cy="438150"/>
                      <wp:effectExtent l="1588" t="0" r="0" b="0"/>
                      <wp:wrapNone/>
                      <wp:docPr id="1" name="Text Box 1"/>
                      <wp:cNvGraphicFramePr/>
                      <a:graphic xmlns:a="http://schemas.openxmlformats.org/drawingml/2006/main">
                        <a:graphicData uri="http://schemas.microsoft.com/office/word/2010/wordprocessingShape">
                          <wps:wsp>
                            <wps:cNvSpPr txBox="1"/>
                            <wps:spPr>
                              <a:xfrm rot="16200000">
                                <a:off x="0" y="0"/>
                                <a:ext cx="1828800" cy="438150"/>
                              </a:xfrm>
                              <a:prstGeom prst="rect">
                                <a:avLst/>
                              </a:prstGeom>
                              <a:noFill/>
                              <a:ln>
                                <a:noFill/>
                              </a:ln>
                            </wps:spPr>
                            <wps:txbx>
                              <w:txbxContent>
                                <w:p w14:paraId="77CED4AF" w14:textId="77777777" w:rsidR="00B54954" w:rsidRPr="00EF2745" w:rsidRDefault="00B54954" w:rsidP="00B54954">
                                  <w:pPr>
                                    <w:tabs>
                                      <w:tab w:val="left" w:pos="7605"/>
                                    </w:tabs>
                                    <w:jc w:val="center"/>
                                    <w:rPr>
                                      <w:color w:val="D7153A"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2745">
                                    <w:rPr>
                                      <w:color w:val="D7153A"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EXPECTED BEHAVIOURS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2BF1DE" id="_x0000_t202" coordsize="21600,21600" o:spt="202" path="m,l,21600r21600,l21600,xe">
                      <v:stroke joinstyle="miter"/>
                      <v:path gradientshapeok="t" o:connecttype="rect"/>
                    </v:shapetype>
                    <v:shape id="Text Box 1" o:spid="_x0000_s1026" type="#_x0000_t202" style="position:absolute;margin-left:-67.9pt;margin-top:175.25pt;width:2in;height:34.5pt;rotation:-90;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" filled="f" stroked="f">
                      <v:textbox>
                        <w:txbxContent>
                          <w:p w14:paraId="77CED4AF" w14:textId="77777777" w:rsidR="00B54954" w:rsidRPr="00EF2745" w:rsidRDefault="00B54954" w:rsidP="00B54954">
                            <w:pPr>
                              <w:tabs>
                                <w:tab w:val="left" w:pos="7605"/>
                              </w:tabs>
                              <w:jc w:val="center"/>
                              <w:rPr>
                                <w:color w:val="D7153A"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2745">
                              <w:rPr>
                                <w:color w:val="D7153A"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EXPECTED BEHAVIOURS</w:t>
                            </w:r>
                          </w:p>
                        </w:txbxContent>
                      </v:textbox>
                    </v:shape>
                  </w:pict>
                </mc:Fallback>
              </mc:AlternateContent>
            </w:r>
          </w:p>
        </w:tc>
        <w:tc>
          <w:tcPr>
            <w:tcW w:w="709" w:type="dxa"/>
          </w:tcPr>
          <w:p w14:paraId="59EF43B9" w14:textId="77777777" w:rsidR="00B54954" w:rsidRPr="00B54954" w:rsidRDefault="00B54954" w:rsidP="001F7C7F">
            <w:pPr>
              <w:tabs>
                <w:tab w:val="left" w:pos="7605"/>
              </w:tabs>
              <w:rPr>
                <w:b/>
                <w:color w:val="auto"/>
                <w:sz w:val="28"/>
                <w:szCs w:val="28"/>
              </w:rPr>
            </w:pPr>
          </w:p>
        </w:tc>
        <w:tc>
          <w:tcPr>
            <w:tcW w:w="2016" w:type="dxa"/>
          </w:tcPr>
          <w:p w14:paraId="4B05EEFE" w14:textId="532147F7" w:rsidR="00B54954" w:rsidRPr="00B54954" w:rsidRDefault="00B54954" w:rsidP="001F7C7F">
            <w:pPr>
              <w:tabs>
                <w:tab w:val="left" w:pos="7605"/>
              </w:tabs>
              <w:jc w:val="center"/>
              <w:rPr>
                <w:b/>
                <w:color w:val="auto"/>
                <w:sz w:val="28"/>
                <w:szCs w:val="28"/>
              </w:rPr>
            </w:pPr>
            <w:r w:rsidRPr="00B54954">
              <w:rPr>
                <w:b/>
                <w:color w:val="auto"/>
                <w:sz w:val="28"/>
                <w:szCs w:val="28"/>
              </w:rPr>
              <w:t xml:space="preserve">UNIVERSALS </w:t>
            </w:r>
          </w:p>
        </w:tc>
        <w:tc>
          <w:tcPr>
            <w:tcW w:w="2017" w:type="dxa"/>
          </w:tcPr>
          <w:p w14:paraId="3DAE577F" w14:textId="46C2E70A" w:rsidR="00B54954" w:rsidRPr="00B54954" w:rsidRDefault="00B54954" w:rsidP="001F7C7F">
            <w:pPr>
              <w:tabs>
                <w:tab w:val="left" w:pos="7605"/>
              </w:tabs>
              <w:jc w:val="center"/>
              <w:rPr>
                <w:b/>
                <w:color w:val="auto"/>
                <w:sz w:val="28"/>
                <w:szCs w:val="28"/>
              </w:rPr>
            </w:pPr>
            <w:r w:rsidRPr="00B54954">
              <w:rPr>
                <w:b/>
                <w:color w:val="auto"/>
                <w:sz w:val="28"/>
                <w:szCs w:val="28"/>
              </w:rPr>
              <w:t xml:space="preserve">ASSEMBLY </w:t>
            </w:r>
          </w:p>
        </w:tc>
        <w:tc>
          <w:tcPr>
            <w:tcW w:w="2017" w:type="dxa"/>
          </w:tcPr>
          <w:p w14:paraId="645F7914" w14:textId="77777777" w:rsidR="00B54954" w:rsidRPr="00B54954" w:rsidRDefault="00B54954" w:rsidP="001F7C7F">
            <w:pPr>
              <w:tabs>
                <w:tab w:val="left" w:pos="7605"/>
              </w:tabs>
              <w:jc w:val="center"/>
              <w:rPr>
                <w:b/>
                <w:color w:val="auto"/>
                <w:sz w:val="28"/>
                <w:szCs w:val="28"/>
              </w:rPr>
            </w:pPr>
            <w:r w:rsidRPr="00B54954">
              <w:rPr>
                <w:b/>
                <w:color w:val="auto"/>
                <w:sz w:val="28"/>
                <w:szCs w:val="28"/>
              </w:rPr>
              <w:t>CANTEEN</w:t>
            </w:r>
          </w:p>
        </w:tc>
        <w:tc>
          <w:tcPr>
            <w:tcW w:w="2016" w:type="dxa"/>
          </w:tcPr>
          <w:p w14:paraId="3DB4DB38" w14:textId="77777777" w:rsidR="00B54954" w:rsidRPr="00B54954" w:rsidRDefault="00B54954" w:rsidP="001F7C7F">
            <w:pPr>
              <w:tabs>
                <w:tab w:val="left" w:pos="7605"/>
              </w:tabs>
              <w:jc w:val="center"/>
              <w:rPr>
                <w:b/>
                <w:color w:val="auto"/>
                <w:sz w:val="28"/>
                <w:szCs w:val="28"/>
              </w:rPr>
            </w:pPr>
            <w:r w:rsidRPr="00B54954">
              <w:rPr>
                <w:b/>
                <w:color w:val="auto"/>
                <w:sz w:val="28"/>
                <w:szCs w:val="28"/>
              </w:rPr>
              <w:t>OFFICE</w:t>
            </w:r>
          </w:p>
        </w:tc>
        <w:tc>
          <w:tcPr>
            <w:tcW w:w="2017" w:type="dxa"/>
          </w:tcPr>
          <w:p w14:paraId="5E4ABCD9" w14:textId="69D1937A" w:rsidR="00B54954" w:rsidRPr="00B54954" w:rsidRDefault="00B54954" w:rsidP="001F7C7F">
            <w:pPr>
              <w:tabs>
                <w:tab w:val="left" w:pos="7605"/>
              </w:tabs>
              <w:jc w:val="center"/>
              <w:rPr>
                <w:b/>
                <w:color w:val="auto"/>
                <w:sz w:val="28"/>
                <w:szCs w:val="28"/>
              </w:rPr>
            </w:pPr>
            <w:r w:rsidRPr="00B54954">
              <w:rPr>
                <w:b/>
                <w:color w:val="auto"/>
                <w:sz w:val="28"/>
                <w:szCs w:val="28"/>
              </w:rPr>
              <w:t xml:space="preserve">COLA AREA </w:t>
            </w:r>
          </w:p>
        </w:tc>
        <w:tc>
          <w:tcPr>
            <w:tcW w:w="2017" w:type="dxa"/>
          </w:tcPr>
          <w:p w14:paraId="743BB1F0" w14:textId="77777777" w:rsidR="00B54954" w:rsidRPr="00B54954" w:rsidRDefault="00B54954" w:rsidP="001F7C7F">
            <w:pPr>
              <w:tabs>
                <w:tab w:val="left" w:pos="7605"/>
              </w:tabs>
              <w:jc w:val="center"/>
              <w:rPr>
                <w:b/>
                <w:color w:val="auto"/>
                <w:sz w:val="28"/>
                <w:szCs w:val="28"/>
              </w:rPr>
            </w:pPr>
            <w:r w:rsidRPr="00B54954">
              <w:rPr>
                <w:b/>
                <w:color w:val="auto"/>
                <w:sz w:val="28"/>
                <w:szCs w:val="28"/>
              </w:rPr>
              <w:t>PLAYGROUND</w:t>
            </w:r>
          </w:p>
        </w:tc>
        <w:tc>
          <w:tcPr>
            <w:tcW w:w="2017" w:type="dxa"/>
          </w:tcPr>
          <w:p w14:paraId="31262D9D" w14:textId="77777777" w:rsidR="00B54954" w:rsidRPr="00B54954" w:rsidRDefault="00B54954" w:rsidP="001F7C7F">
            <w:pPr>
              <w:tabs>
                <w:tab w:val="left" w:pos="7605"/>
              </w:tabs>
              <w:jc w:val="center"/>
              <w:rPr>
                <w:b/>
                <w:color w:val="auto"/>
                <w:sz w:val="28"/>
                <w:szCs w:val="28"/>
              </w:rPr>
            </w:pPr>
            <w:r w:rsidRPr="00B54954">
              <w:rPr>
                <w:b/>
                <w:color w:val="auto"/>
                <w:sz w:val="28"/>
                <w:szCs w:val="28"/>
              </w:rPr>
              <w:t>TOILETS</w:t>
            </w:r>
          </w:p>
        </w:tc>
      </w:tr>
      <w:tr w:rsidR="00B54954" w:rsidRPr="00B54954" w14:paraId="4702F276" w14:textId="77777777" w:rsidTr="001F7C7F">
        <w:trPr>
          <w:trHeight w:val="342"/>
        </w:trPr>
        <w:tc>
          <w:tcPr>
            <w:tcW w:w="562" w:type="dxa"/>
            <w:vMerge/>
          </w:tcPr>
          <w:p w14:paraId="345F3480" w14:textId="77777777" w:rsidR="00B54954" w:rsidRPr="00B54954" w:rsidRDefault="00B54954" w:rsidP="001F7C7F">
            <w:pPr>
              <w:tabs>
                <w:tab w:val="left" w:pos="7605"/>
              </w:tabs>
              <w:rPr>
                <w:b/>
                <w:color w:val="auto"/>
                <w:sz w:val="28"/>
                <w:szCs w:val="28"/>
              </w:rPr>
            </w:pPr>
          </w:p>
        </w:tc>
        <w:tc>
          <w:tcPr>
            <w:tcW w:w="709" w:type="dxa"/>
          </w:tcPr>
          <w:p w14:paraId="436DDDCE" w14:textId="77777777" w:rsidR="00B54954" w:rsidRPr="00B54954" w:rsidRDefault="00B54954" w:rsidP="001F7C7F">
            <w:pPr>
              <w:tabs>
                <w:tab w:val="left" w:pos="7605"/>
              </w:tabs>
              <w:rPr>
                <w:b/>
                <w:color w:val="auto"/>
                <w:sz w:val="28"/>
                <w:szCs w:val="28"/>
              </w:rPr>
            </w:pPr>
          </w:p>
          <w:p w14:paraId="68E2F05D" w14:textId="77777777" w:rsidR="00B54954" w:rsidRPr="00B54954" w:rsidRDefault="00B54954" w:rsidP="001F7C7F">
            <w:pPr>
              <w:tabs>
                <w:tab w:val="left" w:pos="7605"/>
              </w:tabs>
              <w:rPr>
                <w:b/>
                <w:color w:val="auto"/>
                <w:sz w:val="28"/>
                <w:szCs w:val="28"/>
              </w:rPr>
            </w:pPr>
          </w:p>
          <w:p w14:paraId="652C1964" w14:textId="77777777" w:rsidR="00B54954" w:rsidRPr="00B54954" w:rsidRDefault="00B54954" w:rsidP="001F7C7F">
            <w:pPr>
              <w:tabs>
                <w:tab w:val="left" w:pos="7605"/>
              </w:tabs>
              <w:rPr>
                <w:b/>
                <w:color w:val="auto"/>
                <w:sz w:val="28"/>
                <w:szCs w:val="28"/>
              </w:rPr>
            </w:pPr>
          </w:p>
          <w:p w14:paraId="67D709F6" w14:textId="77777777" w:rsidR="00B54954" w:rsidRPr="00B54954" w:rsidRDefault="00B54954" w:rsidP="001F7C7F">
            <w:pPr>
              <w:tabs>
                <w:tab w:val="left" w:pos="7605"/>
              </w:tabs>
              <w:rPr>
                <w:b/>
                <w:color w:val="auto"/>
                <w:sz w:val="28"/>
                <w:szCs w:val="28"/>
              </w:rPr>
            </w:pPr>
          </w:p>
          <w:p w14:paraId="3FA60D24" w14:textId="77777777" w:rsidR="00B54954" w:rsidRPr="00B54954" w:rsidRDefault="00B54954" w:rsidP="001F7C7F">
            <w:pPr>
              <w:tabs>
                <w:tab w:val="left" w:pos="7605"/>
              </w:tabs>
              <w:rPr>
                <w:b/>
                <w:color w:val="auto"/>
                <w:sz w:val="28"/>
                <w:szCs w:val="28"/>
              </w:rPr>
            </w:pPr>
          </w:p>
          <w:p w14:paraId="6052F1B2" w14:textId="77777777" w:rsidR="00B54954" w:rsidRPr="00B54954" w:rsidRDefault="00B54954" w:rsidP="001F7C7F">
            <w:pPr>
              <w:tabs>
                <w:tab w:val="left" w:pos="7605"/>
              </w:tabs>
              <w:rPr>
                <w:b/>
                <w:color w:val="auto"/>
                <w:sz w:val="28"/>
                <w:szCs w:val="28"/>
              </w:rPr>
            </w:pPr>
          </w:p>
          <w:p w14:paraId="690F2EC6" w14:textId="77777777" w:rsidR="00B54954" w:rsidRPr="00B54954" w:rsidRDefault="00B54954" w:rsidP="001F7C7F">
            <w:pPr>
              <w:tabs>
                <w:tab w:val="left" w:pos="7605"/>
              </w:tabs>
              <w:rPr>
                <w:b/>
                <w:color w:val="auto"/>
                <w:sz w:val="28"/>
                <w:szCs w:val="28"/>
              </w:rPr>
            </w:pPr>
          </w:p>
          <w:p w14:paraId="06825E77" w14:textId="77777777" w:rsidR="00B54954" w:rsidRPr="00B54954" w:rsidRDefault="00B54954" w:rsidP="001F7C7F">
            <w:pPr>
              <w:tabs>
                <w:tab w:val="left" w:pos="7605"/>
              </w:tabs>
              <w:rPr>
                <w:b/>
                <w:color w:val="auto"/>
                <w:sz w:val="28"/>
                <w:szCs w:val="28"/>
              </w:rPr>
            </w:pPr>
          </w:p>
        </w:tc>
        <w:tc>
          <w:tcPr>
            <w:tcW w:w="2016" w:type="dxa"/>
          </w:tcPr>
          <w:p w14:paraId="526EAA5C" w14:textId="77777777" w:rsidR="00B54954" w:rsidRPr="00B54954" w:rsidRDefault="00B54954" w:rsidP="001F7C7F">
            <w:pPr>
              <w:tabs>
                <w:tab w:val="left" w:pos="7605"/>
              </w:tabs>
              <w:rPr>
                <w:noProof/>
                <w:color w:val="auto"/>
              </w:rPr>
            </w:pPr>
            <w:r w:rsidRPr="00B54954">
              <w:rPr>
                <w:color w:val="auto"/>
                <w:sz w:val="28"/>
                <w:szCs w:val="28"/>
              </w:rPr>
              <w:t xml:space="preserve">- </w:t>
            </w:r>
            <w:r w:rsidRPr="00B54954">
              <w:rPr>
                <w:noProof/>
                <w:color w:val="auto"/>
                <w:lang w:eastAsia="en-AU"/>
              </w:rPr>
              <mc:AlternateContent>
                <mc:Choice Requires="wps">
                  <w:drawing>
                    <wp:anchor distT="0" distB="0" distL="114300" distR="114300" simplePos="0" relativeHeight="251674624" behindDoc="0" locked="0" layoutInCell="1" allowOverlap="1" wp14:anchorId="19F5C0C7" wp14:editId="03F14C84">
                      <wp:simplePos x="0" y="0"/>
                      <wp:positionH relativeFrom="column">
                        <wp:posOffset>-1032510</wp:posOffset>
                      </wp:positionH>
                      <wp:positionV relativeFrom="paragraph">
                        <wp:posOffset>626745</wp:posOffset>
                      </wp:positionV>
                      <wp:extent cx="1476058" cy="365762"/>
                      <wp:effectExtent l="2540" t="0" r="0" b="0"/>
                      <wp:wrapNone/>
                      <wp:docPr id="2006595528" name="Text Box 2006595528"/>
                      <wp:cNvGraphicFramePr/>
                      <a:graphic xmlns:a="http://schemas.openxmlformats.org/drawingml/2006/main">
                        <a:graphicData uri="http://schemas.microsoft.com/office/word/2010/wordprocessingShape">
                          <wps:wsp>
                            <wps:cNvSpPr txBox="1"/>
                            <wps:spPr>
                              <a:xfrm rot="16200000">
                                <a:off x="0" y="0"/>
                                <a:ext cx="1476058" cy="365762"/>
                              </a:xfrm>
                              <a:prstGeom prst="rect">
                                <a:avLst/>
                              </a:prstGeom>
                              <a:noFill/>
                              <a:ln>
                                <a:noFill/>
                              </a:ln>
                            </wps:spPr>
                            <wps:txbx>
                              <w:txbxContent>
                                <w:p w14:paraId="3C07DEC3"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respectful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C0C7" id="Text Box 2006595528" o:spid="_x0000_s1027" type="#_x0000_t202" style="position:absolute;margin-left:-81.3pt;margin-top:49.35pt;width:116.25pt;height:28.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" filled="f" stroked="f">
                      <v:textbox>
                        <w:txbxContent>
                          <w:p w14:paraId="3C07DEC3"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respectful</w:t>
                            </w:r>
                          </w:p>
                        </w:txbxContent>
                      </v:textbox>
                    </v:shape>
                  </w:pict>
                </mc:Fallback>
              </mc:AlternateContent>
            </w:r>
            <w:r w:rsidRPr="00B54954">
              <w:rPr>
                <w:noProof/>
                <w:color w:val="auto"/>
              </w:rPr>
              <w:t>Listen attentively</w:t>
            </w:r>
          </w:p>
          <w:p w14:paraId="7A8A6EEC" w14:textId="77777777" w:rsidR="00B54954" w:rsidRPr="00B54954" w:rsidRDefault="00B54954" w:rsidP="001F7C7F">
            <w:pPr>
              <w:tabs>
                <w:tab w:val="left" w:pos="7605"/>
              </w:tabs>
              <w:rPr>
                <w:noProof/>
                <w:color w:val="auto"/>
              </w:rPr>
            </w:pPr>
            <w:r w:rsidRPr="00B54954">
              <w:rPr>
                <w:noProof/>
                <w:color w:val="auto"/>
              </w:rPr>
              <w:t>- Be honest and kind</w:t>
            </w:r>
          </w:p>
          <w:p w14:paraId="2BCE5C55" w14:textId="77777777" w:rsidR="00B54954" w:rsidRPr="00B54954" w:rsidRDefault="00B54954" w:rsidP="001F7C7F">
            <w:pPr>
              <w:tabs>
                <w:tab w:val="left" w:pos="7605"/>
              </w:tabs>
              <w:rPr>
                <w:noProof/>
                <w:color w:val="auto"/>
              </w:rPr>
            </w:pPr>
            <w:r w:rsidRPr="00B54954">
              <w:rPr>
                <w:noProof/>
                <w:color w:val="auto"/>
              </w:rPr>
              <w:t>- Use manners</w:t>
            </w:r>
          </w:p>
          <w:p w14:paraId="26B8E174" w14:textId="77777777" w:rsidR="00B54954" w:rsidRPr="00B54954" w:rsidRDefault="00B54954" w:rsidP="001F7C7F">
            <w:pPr>
              <w:tabs>
                <w:tab w:val="left" w:pos="7605"/>
              </w:tabs>
              <w:rPr>
                <w:color w:val="auto"/>
                <w:sz w:val="28"/>
                <w:szCs w:val="28"/>
              </w:rPr>
            </w:pPr>
            <w:r w:rsidRPr="00B54954">
              <w:rPr>
                <w:noProof/>
                <w:color w:val="auto"/>
              </w:rPr>
              <w:t>- Follow instructions</w:t>
            </w:r>
          </w:p>
        </w:tc>
        <w:tc>
          <w:tcPr>
            <w:tcW w:w="2017" w:type="dxa"/>
          </w:tcPr>
          <w:p w14:paraId="1DADD7F0" w14:textId="77777777" w:rsidR="00B54954" w:rsidRPr="00B54954" w:rsidRDefault="00B54954" w:rsidP="001F7C7F">
            <w:pPr>
              <w:tabs>
                <w:tab w:val="left" w:pos="7605"/>
              </w:tabs>
              <w:rPr>
                <w:noProof/>
                <w:color w:val="auto"/>
              </w:rPr>
            </w:pPr>
            <w:r w:rsidRPr="00B54954">
              <w:rPr>
                <w:color w:val="auto"/>
                <w:szCs w:val="28"/>
              </w:rPr>
              <w:t xml:space="preserve">- </w:t>
            </w:r>
            <w:r w:rsidRPr="00B54954">
              <w:rPr>
                <w:noProof/>
                <w:color w:val="auto"/>
              </w:rPr>
              <w:t>Listen attentively</w:t>
            </w:r>
          </w:p>
          <w:p w14:paraId="3141DFE4" w14:textId="77777777" w:rsidR="00B54954" w:rsidRPr="00B54954" w:rsidRDefault="00B54954" w:rsidP="001F7C7F">
            <w:pPr>
              <w:tabs>
                <w:tab w:val="left" w:pos="7605"/>
              </w:tabs>
              <w:rPr>
                <w:noProof/>
                <w:color w:val="auto"/>
              </w:rPr>
            </w:pPr>
            <w:r w:rsidRPr="00B54954">
              <w:rPr>
                <w:noProof/>
                <w:color w:val="auto"/>
              </w:rPr>
              <w:t>- Make eye contact with the teacher</w:t>
            </w:r>
          </w:p>
          <w:p w14:paraId="4736EF2A" w14:textId="77777777" w:rsidR="00B54954" w:rsidRPr="00B54954" w:rsidRDefault="00B54954" w:rsidP="001F7C7F">
            <w:pPr>
              <w:tabs>
                <w:tab w:val="left" w:pos="7605"/>
              </w:tabs>
              <w:rPr>
                <w:noProof/>
                <w:color w:val="auto"/>
              </w:rPr>
            </w:pPr>
            <w:r w:rsidRPr="00B54954">
              <w:rPr>
                <w:noProof/>
                <w:color w:val="auto"/>
              </w:rPr>
              <w:t>- Sit still</w:t>
            </w:r>
          </w:p>
          <w:p w14:paraId="21820716" w14:textId="77777777" w:rsidR="00B54954" w:rsidRPr="00B54954" w:rsidRDefault="00B54954" w:rsidP="001F7C7F">
            <w:pPr>
              <w:tabs>
                <w:tab w:val="left" w:pos="7605"/>
              </w:tabs>
              <w:rPr>
                <w:color w:val="auto"/>
                <w:szCs w:val="28"/>
              </w:rPr>
            </w:pPr>
            <w:r w:rsidRPr="00B54954">
              <w:rPr>
                <w:noProof/>
                <w:color w:val="auto"/>
              </w:rPr>
              <w:t>- Allow for personal space</w:t>
            </w:r>
          </w:p>
        </w:tc>
        <w:tc>
          <w:tcPr>
            <w:tcW w:w="2017" w:type="dxa"/>
          </w:tcPr>
          <w:p w14:paraId="14568EE4" w14:textId="77777777" w:rsidR="00B54954" w:rsidRPr="00B54954" w:rsidRDefault="00B54954" w:rsidP="001F7C7F">
            <w:pPr>
              <w:tabs>
                <w:tab w:val="left" w:pos="7605"/>
              </w:tabs>
              <w:rPr>
                <w:color w:val="auto"/>
                <w:szCs w:val="28"/>
              </w:rPr>
            </w:pPr>
            <w:r w:rsidRPr="00B54954">
              <w:rPr>
                <w:b/>
                <w:color w:val="auto"/>
                <w:szCs w:val="28"/>
              </w:rPr>
              <w:t xml:space="preserve">- </w:t>
            </w:r>
            <w:r w:rsidRPr="00B54954">
              <w:rPr>
                <w:color w:val="auto"/>
                <w:szCs w:val="28"/>
              </w:rPr>
              <w:t>use your manners (please and thankyou)</w:t>
            </w:r>
          </w:p>
          <w:p w14:paraId="57B487A2" w14:textId="77777777" w:rsidR="00B54954" w:rsidRPr="00B54954" w:rsidRDefault="00B54954" w:rsidP="001F7C7F">
            <w:pPr>
              <w:tabs>
                <w:tab w:val="left" w:pos="7605"/>
              </w:tabs>
              <w:rPr>
                <w:color w:val="auto"/>
                <w:szCs w:val="28"/>
              </w:rPr>
            </w:pPr>
            <w:r w:rsidRPr="00B54954">
              <w:rPr>
                <w:color w:val="auto"/>
                <w:szCs w:val="28"/>
              </w:rPr>
              <w:t>- Assist others if needed</w:t>
            </w:r>
          </w:p>
          <w:p w14:paraId="43C444A4" w14:textId="77777777" w:rsidR="00B54954" w:rsidRPr="00B54954" w:rsidRDefault="00B54954" w:rsidP="001F7C7F">
            <w:pPr>
              <w:tabs>
                <w:tab w:val="left" w:pos="7605"/>
              </w:tabs>
              <w:rPr>
                <w:color w:val="auto"/>
                <w:szCs w:val="28"/>
              </w:rPr>
            </w:pPr>
            <w:r w:rsidRPr="00B54954">
              <w:rPr>
                <w:color w:val="auto"/>
                <w:szCs w:val="28"/>
              </w:rPr>
              <w:t>- Take turns</w:t>
            </w:r>
          </w:p>
          <w:p w14:paraId="5B8A2BE8" w14:textId="77777777" w:rsidR="00B54954" w:rsidRPr="00B54954" w:rsidRDefault="00B54954" w:rsidP="001F7C7F">
            <w:pPr>
              <w:tabs>
                <w:tab w:val="left" w:pos="7605"/>
              </w:tabs>
              <w:rPr>
                <w:b/>
                <w:color w:val="auto"/>
                <w:szCs w:val="28"/>
              </w:rPr>
            </w:pPr>
          </w:p>
        </w:tc>
        <w:tc>
          <w:tcPr>
            <w:tcW w:w="2016" w:type="dxa"/>
          </w:tcPr>
          <w:p w14:paraId="5EC34570" w14:textId="77777777" w:rsidR="00B54954" w:rsidRPr="00B54954" w:rsidRDefault="00B54954" w:rsidP="001F7C7F">
            <w:pPr>
              <w:tabs>
                <w:tab w:val="left" w:pos="7605"/>
              </w:tabs>
              <w:rPr>
                <w:color w:val="auto"/>
                <w:szCs w:val="28"/>
              </w:rPr>
            </w:pPr>
            <w:r w:rsidRPr="00B54954">
              <w:rPr>
                <w:color w:val="auto"/>
                <w:szCs w:val="28"/>
              </w:rPr>
              <w:t>- Knock and wait quietly at the door for assistance</w:t>
            </w:r>
          </w:p>
          <w:p w14:paraId="044BB195" w14:textId="77777777" w:rsidR="00B54954" w:rsidRPr="00B54954" w:rsidRDefault="00B54954" w:rsidP="001F7C7F">
            <w:pPr>
              <w:tabs>
                <w:tab w:val="left" w:pos="7605"/>
              </w:tabs>
              <w:rPr>
                <w:color w:val="auto"/>
                <w:szCs w:val="28"/>
              </w:rPr>
            </w:pPr>
            <w:r w:rsidRPr="00B54954">
              <w:rPr>
                <w:color w:val="auto"/>
                <w:szCs w:val="28"/>
              </w:rPr>
              <w:t xml:space="preserve">- Use your manners </w:t>
            </w:r>
          </w:p>
        </w:tc>
        <w:tc>
          <w:tcPr>
            <w:tcW w:w="2017" w:type="dxa"/>
          </w:tcPr>
          <w:p w14:paraId="66E85713" w14:textId="77777777" w:rsidR="00B54954" w:rsidRPr="00B54954" w:rsidRDefault="00B54954" w:rsidP="001F7C7F">
            <w:pPr>
              <w:tabs>
                <w:tab w:val="left" w:pos="7605"/>
              </w:tabs>
              <w:rPr>
                <w:color w:val="auto"/>
                <w:szCs w:val="28"/>
              </w:rPr>
            </w:pPr>
            <w:r w:rsidRPr="00B54954">
              <w:rPr>
                <w:color w:val="auto"/>
                <w:szCs w:val="28"/>
              </w:rPr>
              <w:t>- Include others</w:t>
            </w:r>
          </w:p>
          <w:p w14:paraId="7A616BB6" w14:textId="77777777" w:rsidR="00B54954" w:rsidRPr="00B54954" w:rsidRDefault="00B54954" w:rsidP="001F7C7F">
            <w:pPr>
              <w:tabs>
                <w:tab w:val="left" w:pos="7605"/>
              </w:tabs>
              <w:rPr>
                <w:color w:val="auto"/>
                <w:szCs w:val="28"/>
              </w:rPr>
            </w:pPr>
            <w:r w:rsidRPr="00B54954">
              <w:rPr>
                <w:color w:val="auto"/>
                <w:szCs w:val="28"/>
              </w:rPr>
              <w:t>- Speak kindly to others</w:t>
            </w:r>
          </w:p>
          <w:p w14:paraId="066E0FF8" w14:textId="77777777" w:rsidR="00B54954" w:rsidRPr="00B54954" w:rsidRDefault="00B54954" w:rsidP="001F7C7F">
            <w:pPr>
              <w:tabs>
                <w:tab w:val="left" w:pos="7605"/>
              </w:tabs>
              <w:rPr>
                <w:color w:val="auto"/>
                <w:szCs w:val="28"/>
              </w:rPr>
            </w:pPr>
            <w:r w:rsidRPr="00B54954">
              <w:rPr>
                <w:color w:val="auto"/>
                <w:szCs w:val="28"/>
              </w:rPr>
              <w:t>- Respect property</w:t>
            </w:r>
          </w:p>
          <w:p w14:paraId="47675178" w14:textId="77777777" w:rsidR="00B54954" w:rsidRPr="00B54954" w:rsidRDefault="00B54954" w:rsidP="001F7C7F">
            <w:pPr>
              <w:tabs>
                <w:tab w:val="left" w:pos="7605"/>
              </w:tabs>
              <w:rPr>
                <w:color w:val="auto"/>
                <w:szCs w:val="28"/>
              </w:rPr>
            </w:pPr>
            <w:r w:rsidRPr="00B54954">
              <w:rPr>
                <w:color w:val="auto"/>
                <w:szCs w:val="28"/>
              </w:rPr>
              <w:t>- Passive play</w:t>
            </w:r>
          </w:p>
        </w:tc>
        <w:tc>
          <w:tcPr>
            <w:tcW w:w="2017" w:type="dxa"/>
          </w:tcPr>
          <w:p w14:paraId="61AD4128" w14:textId="77777777" w:rsidR="00B54954" w:rsidRPr="00B54954" w:rsidRDefault="00B54954" w:rsidP="001F7C7F">
            <w:pPr>
              <w:tabs>
                <w:tab w:val="left" w:pos="7605"/>
              </w:tabs>
              <w:rPr>
                <w:color w:val="auto"/>
                <w:szCs w:val="28"/>
              </w:rPr>
            </w:pPr>
            <w:r w:rsidRPr="00B54954">
              <w:rPr>
                <w:color w:val="auto"/>
                <w:szCs w:val="28"/>
              </w:rPr>
              <w:t>- Include others in games</w:t>
            </w:r>
          </w:p>
          <w:p w14:paraId="4EA99032" w14:textId="77777777" w:rsidR="00B54954" w:rsidRPr="00B54954" w:rsidRDefault="00B54954" w:rsidP="001F7C7F">
            <w:pPr>
              <w:tabs>
                <w:tab w:val="left" w:pos="7605"/>
              </w:tabs>
              <w:rPr>
                <w:color w:val="auto"/>
                <w:szCs w:val="28"/>
              </w:rPr>
            </w:pPr>
            <w:r w:rsidRPr="00B54954">
              <w:rPr>
                <w:color w:val="auto"/>
                <w:szCs w:val="28"/>
              </w:rPr>
              <w:t>- Speak kindly to others</w:t>
            </w:r>
          </w:p>
          <w:p w14:paraId="5A0DA0E2" w14:textId="77777777" w:rsidR="00B54954" w:rsidRPr="00B54954" w:rsidRDefault="00B54954" w:rsidP="001F7C7F">
            <w:pPr>
              <w:tabs>
                <w:tab w:val="left" w:pos="7605"/>
              </w:tabs>
              <w:rPr>
                <w:color w:val="auto"/>
                <w:szCs w:val="28"/>
              </w:rPr>
            </w:pPr>
            <w:r w:rsidRPr="00B54954">
              <w:rPr>
                <w:color w:val="auto"/>
                <w:szCs w:val="28"/>
              </w:rPr>
              <w:t>- Respect property</w:t>
            </w:r>
          </w:p>
          <w:p w14:paraId="57E1EC52" w14:textId="77777777" w:rsidR="00B54954" w:rsidRPr="00B54954" w:rsidRDefault="00B54954" w:rsidP="001F7C7F">
            <w:pPr>
              <w:tabs>
                <w:tab w:val="left" w:pos="7605"/>
              </w:tabs>
              <w:rPr>
                <w:color w:val="auto"/>
                <w:szCs w:val="28"/>
              </w:rPr>
            </w:pPr>
            <w:r w:rsidRPr="00B54954">
              <w:rPr>
                <w:color w:val="auto"/>
                <w:szCs w:val="28"/>
              </w:rPr>
              <w:t>- Be a good friend</w:t>
            </w:r>
          </w:p>
        </w:tc>
        <w:tc>
          <w:tcPr>
            <w:tcW w:w="2017" w:type="dxa"/>
          </w:tcPr>
          <w:p w14:paraId="1133E70D" w14:textId="77777777" w:rsidR="00B54954" w:rsidRPr="00B54954" w:rsidRDefault="00B54954" w:rsidP="001F7C7F">
            <w:pPr>
              <w:tabs>
                <w:tab w:val="left" w:pos="7605"/>
              </w:tabs>
              <w:rPr>
                <w:color w:val="auto"/>
                <w:szCs w:val="28"/>
              </w:rPr>
            </w:pPr>
            <w:r w:rsidRPr="00B54954">
              <w:rPr>
                <w:color w:val="auto"/>
                <w:szCs w:val="28"/>
              </w:rPr>
              <w:t>- Keep area clean</w:t>
            </w:r>
          </w:p>
          <w:p w14:paraId="0F33885C" w14:textId="77777777" w:rsidR="00B54954" w:rsidRPr="00B54954" w:rsidRDefault="00B54954" w:rsidP="001F7C7F">
            <w:pPr>
              <w:tabs>
                <w:tab w:val="left" w:pos="7605"/>
              </w:tabs>
              <w:rPr>
                <w:color w:val="auto"/>
                <w:szCs w:val="28"/>
              </w:rPr>
            </w:pPr>
            <w:r w:rsidRPr="00B54954">
              <w:rPr>
                <w:color w:val="auto"/>
                <w:szCs w:val="28"/>
              </w:rPr>
              <w:t>- Respect others’ privacy</w:t>
            </w:r>
          </w:p>
        </w:tc>
      </w:tr>
      <w:tr w:rsidR="00B54954" w:rsidRPr="00B54954" w14:paraId="5BEFCCB0" w14:textId="77777777" w:rsidTr="001F7C7F">
        <w:trPr>
          <w:trHeight w:val="342"/>
        </w:trPr>
        <w:tc>
          <w:tcPr>
            <w:tcW w:w="562" w:type="dxa"/>
            <w:vMerge/>
          </w:tcPr>
          <w:p w14:paraId="571C65D1" w14:textId="77777777" w:rsidR="00B54954" w:rsidRPr="00B54954" w:rsidRDefault="00B54954" w:rsidP="001F7C7F">
            <w:pPr>
              <w:tabs>
                <w:tab w:val="left" w:pos="7605"/>
              </w:tabs>
              <w:rPr>
                <w:b/>
                <w:color w:val="auto"/>
                <w:sz w:val="28"/>
                <w:szCs w:val="28"/>
              </w:rPr>
            </w:pPr>
          </w:p>
        </w:tc>
        <w:tc>
          <w:tcPr>
            <w:tcW w:w="709" w:type="dxa"/>
          </w:tcPr>
          <w:p w14:paraId="777AF1AB" w14:textId="77777777" w:rsidR="00B54954" w:rsidRPr="00B54954" w:rsidRDefault="00B54954" w:rsidP="001F7C7F">
            <w:pPr>
              <w:tabs>
                <w:tab w:val="left" w:pos="7605"/>
              </w:tabs>
              <w:rPr>
                <w:b/>
                <w:color w:val="auto"/>
                <w:sz w:val="28"/>
                <w:szCs w:val="28"/>
              </w:rPr>
            </w:pPr>
          </w:p>
          <w:p w14:paraId="429618CB" w14:textId="77777777" w:rsidR="00B54954" w:rsidRPr="00B54954" w:rsidRDefault="00B54954" w:rsidP="001F7C7F">
            <w:pPr>
              <w:tabs>
                <w:tab w:val="left" w:pos="7605"/>
              </w:tabs>
              <w:rPr>
                <w:b/>
                <w:color w:val="auto"/>
                <w:sz w:val="28"/>
                <w:szCs w:val="28"/>
              </w:rPr>
            </w:pPr>
          </w:p>
          <w:p w14:paraId="1341FE56" w14:textId="77777777" w:rsidR="00B54954" w:rsidRPr="00B54954" w:rsidRDefault="00B54954" w:rsidP="001F7C7F">
            <w:pPr>
              <w:tabs>
                <w:tab w:val="left" w:pos="7605"/>
              </w:tabs>
              <w:rPr>
                <w:b/>
                <w:color w:val="auto"/>
                <w:sz w:val="28"/>
                <w:szCs w:val="28"/>
              </w:rPr>
            </w:pPr>
          </w:p>
          <w:p w14:paraId="65C6F3DE" w14:textId="77777777" w:rsidR="00B54954" w:rsidRPr="00B54954" w:rsidRDefault="00B54954" w:rsidP="001F7C7F">
            <w:pPr>
              <w:tabs>
                <w:tab w:val="left" w:pos="7605"/>
              </w:tabs>
              <w:rPr>
                <w:b/>
                <w:color w:val="auto"/>
                <w:sz w:val="28"/>
                <w:szCs w:val="28"/>
              </w:rPr>
            </w:pPr>
          </w:p>
          <w:p w14:paraId="1C86888E" w14:textId="77777777" w:rsidR="00B54954" w:rsidRPr="00B54954" w:rsidRDefault="00B54954" w:rsidP="001F7C7F">
            <w:pPr>
              <w:tabs>
                <w:tab w:val="left" w:pos="7605"/>
              </w:tabs>
              <w:rPr>
                <w:b/>
                <w:color w:val="auto"/>
                <w:sz w:val="28"/>
                <w:szCs w:val="28"/>
              </w:rPr>
            </w:pPr>
          </w:p>
          <w:p w14:paraId="7031818E" w14:textId="77777777" w:rsidR="00B54954" w:rsidRPr="00B54954" w:rsidRDefault="00B54954" w:rsidP="001F7C7F">
            <w:pPr>
              <w:tabs>
                <w:tab w:val="left" w:pos="7605"/>
              </w:tabs>
              <w:rPr>
                <w:b/>
                <w:color w:val="auto"/>
                <w:sz w:val="28"/>
                <w:szCs w:val="28"/>
              </w:rPr>
            </w:pPr>
          </w:p>
          <w:p w14:paraId="364419DA" w14:textId="77777777" w:rsidR="00B54954" w:rsidRPr="00B54954" w:rsidRDefault="00B54954" w:rsidP="001F7C7F">
            <w:pPr>
              <w:tabs>
                <w:tab w:val="left" w:pos="7605"/>
              </w:tabs>
              <w:rPr>
                <w:b/>
                <w:color w:val="auto"/>
                <w:sz w:val="28"/>
                <w:szCs w:val="28"/>
              </w:rPr>
            </w:pPr>
          </w:p>
          <w:p w14:paraId="6DA07E02" w14:textId="77777777" w:rsidR="00B54954" w:rsidRPr="00B54954" w:rsidRDefault="00B54954" w:rsidP="001F7C7F">
            <w:pPr>
              <w:tabs>
                <w:tab w:val="left" w:pos="7605"/>
              </w:tabs>
              <w:rPr>
                <w:b/>
                <w:color w:val="auto"/>
                <w:sz w:val="28"/>
                <w:szCs w:val="28"/>
              </w:rPr>
            </w:pPr>
          </w:p>
        </w:tc>
        <w:tc>
          <w:tcPr>
            <w:tcW w:w="2016" w:type="dxa"/>
          </w:tcPr>
          <w:p w14:paraId="410F0D4F" w14:textId="51218DBB" w:rsidR="00B54954" w:rsidRPr="00B54954" w:rsidRDefault="00B54954" w:rsidP="001F7C7F">
            <w:pPr>
              <w:tabs>
                <w:tab w:val="left" w:pos="7605"/>
              </w:tabs>
              <w:rPr>
                <w:color w:val="auto"/>
                <w:szCs w:val="28"/>
              </w:rPr>
            </w:pPr>
            <w:r w:rsidRPr="00B54954">
              <w:rPr>
                <w:noProof/>
                <w:color w:val="auto"/>
                <w:sz w:val="18"/>
                <w:lang w:eastAsia="en-AU"/>
              </w:rPr>
              <mc:AlternateContent>
                <mc:Choice Requires="wps">
                  <w:drawing>
                    <wp:anchor distT="0" distB="0" distL="114300" distR="114300" simplePos="0" relativeHeight="251675648" behindDoc="0" locked="0" layoutInCell="1" allowOverlap="1" wp14:anchorId="5B111C99" wp14:editId="3A82FFB6">
                      <wp:simplePos x="0" y="0"/>
                      <wp:positionH relativeFrom="column">
                        <wp:posOffset>-1228725</wp:posOffset>
                      </wp:positionH>
                      <wp:positionV relativeFrom="paragraph">
                        <wp:posOffset>790575</wp:posOffset>
                      </wp:positionV>
                      <wp:extent cx="1868170" cy="365762"/>
                      <wp:effectExtent l="8255" t="0" r="6985" b="0"/>
                      <wp:wrapNone/>
                      <wp:docPr id="10" name="Text Box 10"/>
                      <wp:cNvGraphicFramePr/>
                      <a:graphic xmlns:a="http://schemas.openxmlformats.org/drawingml/2006/main">
                        <a:graphicData uri="http://schemas.microsoft.com/office/word/2010/wordprocessingShape">
                          <wps:wsp>
                            <wps:cNvSpPr txBox="1"/>
                            <wps:spPr>
                              <a:xfrm rot="16200000">
                                <a:off x="0" y="0"/>
                                <a:ext cx="1868170" cy="365762"/>
                              </a:xfrm>
                              <a:prstGeom prst="rect">
                                <a:avLst/>
                              </a:prstGeom>
                              <a:noFill/>
                              <a:ln>
                                <a:noFill/>
                              </a:ln>
                            </wps:spPr>
                            <wps:txbx>
                              <w:txbxContent>
                                <w:p w14:paraId="47E482C6"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responsible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1C99" id="Text Box 10" o:spid="_x0000_s1028" type="#_x0000_t202" style="position:absolute;margin-left:-96.75pt;margin-top:62.25pt;width:147.1pt;height:28.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" filled="f" stroked="f">
                      <v:textbox>
                        <w:txbxContent>
                          <w:p w14:paraId="47E482C6"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responsible</w:t>
                            </w:r>
                          </w:p>
                        </w:txbxContent>
                      </v:textbox>
                    </v:shape>
                  </w:pict>
                </mc:Fallback>
              </mc:AlternateContent>
            </w:r>
            <w:r w:rsidRPr="00B54954">
              <w:rPr>
                <w:color w:val="auto"/>
                <w:szCs w:val="28"/>
              </w:rPr>
              <w:t>- Mak</w:t>
            </w:r>
            <w:r>
              <w:rPr>
                <w:color w:val="auto"/>
                <w:szCs w:val="28"/>
              </w:rPr>
              <w:t xml:space="preserve">e </w:t>
            </w:r>
            <w:r w:rsidRPr="00B54954">
              <w:rPr>
                <w:color w:val="auto"/>
                <w:szCs w:val="28"/>
              </w:rPr>
              <w:t>good choices</w:t>
            </w:r>
          </w:p>
          <w:p w14:paraId="797E6FD4" w14:textId="664E62A3" w:rsidR="00B54954" w:rsidRPr="00B54954" w:rsidRDefault="00B54954" w:rsidP="001F7C7F">
            <w:pPr>
              <w:tabs>
                <w:tab w:val="left" w:pos="7605"/>
              </w:tabs>
              <w:rPr>
                <w:color w:val="auto"/>
                <w:szCs w:val="28"/>
              </w:rPr>
            </w:pPr>
            <w:r w:rsidRPr="00B54954">
              <w:rPr>
                <w:color w:val="auto"/>
                <w:szCs w:val="28"/>
              </w:rPr>
              <w:t>- Look after our school</w:t>
            </w:r>
          </w:p>
          <w:p w14:paraId="029519F2" w14:textId="4AD2B753" w:rsidR="00B54954" w:rsidRPr="00B54954" w:rsidRDefault="00B54954" w:rsidP="001F7C7F">
            <w:pPr>
              <w:tabs>
                <w:tab w:val="left" w:pos="7605"/>
              </w:tabs>
              <w:rPr>
                <w:color w:val="auto"/>
                <w:szCs w:val="28"/>
              </w:rPr>
            </w:pPr>
            <w:r w:rsidRPr="00B54954">
              <w:rPr>
                <w:color w:val="auto"/>
                <w:szCs w:val="28"/>
              </w:rPr>
              <w:t>- Be a proactive participant</w:t>
            </w:r>
          </w:p>
          <w:p w14:paraId="2D110B31" w14:textId="77777777" w:rsidR="00B54954" w:rsidRPr="00B54954" w:rsidRDefault="00B54954" w:rsidP="001F7C7F">
            <w:pPr>
              <w:tabs>
                <w:tab w:val="left" w:pos="7605"/>
              </w:tabs>
              <w:rPr>
                <w:color w:val="auto"/>
                <w:sz w:val="28"/>
                <w:szCs w:val="28"/>
              </w:rPr>
            </w:pPr>
            <w:r w:rsidRPr="00B54954">
              <w:rPr>
                <w:color w:val="auto"/>
                <w:szCs w:val="28"/>
              </w:rPr>
              <w:t>- Strive for quality</w:t>
            </w:r>
          </w:p>
        </w:tc>
        <w:tc>
          <w:tcPr>
            <w:tcW w:w="2017" w:type="dxa"/>
          </w:tcPr>
          <w:p w14:paraId="01E72C13" w14:textId="77777777" w:rsidR="00B54954" w:rsidRPr="00B54954" w:rsidRDefault="00B54954" w:rsidP="001F7C7F">
            <w:pPr>
              <w:tabs>
                <w:tab w:val="left" w:pos="7605"/>
              </w:tabs>
              <w:rPr>
                <w:color w:val="auto"/>
                <w:szCs w:val="28"/>
              </w:rPr>
            </w:pPr>
            <w:r w:rsidRPr="00B54954">
              <w:rPr>
                <w:color w:val="auto"/>
                <w:szCs w:val="28"/>
              </w:rPr>
              <w:t>- Move to assembly area promptly as soon as you hear the bell. (Be on time)</w:t>
            </w:r>
          </w:p>
          <w:p w14:paraId="1C929425" w14:textId="77777777" w:rsidR="00B54954" w:rsidRPr="00B54954" w:rsidRDefault="00B54954" w:rsidP="001F7C7F">
            <w:pPr>
              <w:tabs>
                <w:tab w:val="left" w:pos="7605"/>
              </w:tabs>
              <w:rPr>
                <w:color w:val="auto"/>
                <w:szCs w:val="28"/>
              </w:rPr>
            </w:pPr>
            <w:r w:rsidRPr="00B54954">
              <w:rPr>
                <w:color w:val="auto"/>
                <w:szCs w:val="28"/>
              </w:rPr>
              <w:t xml:space="preserve">- Put your hand up if you need to speak </w:t>
            </w:r>
          </w:p>
        </w:tc>
        <w:tc>
          <w:tcPr>
            <w:tcW w:w="2017" w:type="dxa"/>
          </w:tcPr>
          <w:p w14:paraId="3E4A0E9C" w14:textId="77777777" w:rsidR="00B54954" w:rsidRPr="00B54954" w:rsidRDefault="00B54954" w:rsidP="001F7C7F">
            <w:pPr>
              <w:tabs>
                <w:tab w:val="left" w:pos="7605"/>
              </w:tabs>
              <w:rPr>
                <w:color w:val="auto"/>
                <w:szCs w:val="28"/>
              </w:rPr>
            </w:pPr>
            <w:r w:rsidRPr="00B54954">
              <w:rPr>
                <w:color w:val="auto"/>
                <w:szCs w:val="28"/>
              </w:rPr>
              <w:t>- Put rubbish in the correct bin</w:t>
            </w:r>
          </w:p>
          <w:p w14:paraId="3A1F45DF" w14:textId="77777777" w:rsidR="00B54954" w:rsidRPr="00B54954" w:rsidRDefault="00B54954" w:rsidP="001F7C7F">
            <w:pPr>
              <w:tabs>
                <w:tab w:val="left" w:pos="7605"/>
              </w:tabs>
              <w:rPr>
                <w:color w:val="auto"/>
                <w:szCs w:val="28"/>
              </w:rPr>
            </w:pPr>
            <w:r w:rsidRPr="00B54954">
              <w:rPr>
                <w:color w:val="auto"/>
                <w:szCs w:val="28"/>
              </w:rPr>
              <w:t>- Line up sensibly in single file</w:t>
            </w:r>
          </w:p>
          <w:p w14:paraId="5CC855A0" w14:textId="77777777" w:rsidR="00B54954" w:rsidRPr="00B54954" w:rsidRDefault="00B54954" w:rsidP="001F7C7F">
            <w:pPr>
              <w:tabs>
                <w:tab w:val="left" w:pos="7605"/>
              </w:tabs>
              <w:rPr>
                <w:color w:val="auto"/>
                <w:szCs w:val="28"/>
              </w:rPr>
            </w:pPr>
            <w:r w:rsidRPr="00B54954">
              <w:rPr>
                <w:color w:val="auto"/>
                <w:szCs w:val="28"/>
              </w:rPr>
              <w:t>- Return plates, cups and cutlery to canteen after use</w:t>
            </w:r>
          </w:p>
        </w:tc>
        <w:tc>
          <w:tcPr>
            <w:tcW w:w="2016" w:type="dxa"/>
          </w:tcPr>
          <w:p w14:paraId="0C89BE42" w14:textId="77777777" w:rsidR="00B54954" w:rsidRPr="00B54954" w:rsidRDefault="00B54954" w:rsidP="001F7C7F">
            <w:pPr>
              <w:tabs>
                <w:tab w:val="left" w:pos="7605"/>
              </w:tabs>
              <w:rPr>
                <w:color w:val="auto"/>
                <w:szCs w:val="28"/>
              </w:rPr>
            </w:pPr>
            <w:r w:rsidRPr="00B54954">
              <w:rPr>
                <w:color w:val="auto"/>
                <w:szCs w:val="28"/>
              </w:rPr>
              <w:t>- Follow instructions</w:t>
            </w:r>
          </w:p>
          <w:p w14:paraId="1B54A95E" w14:textId="77777777" w:rsidR="00B54954" w:rsidRPr="00B54954" w:rsidRDefault="00B54954" w:rsidP="001F7C7F">
            <w:pPr>
              <w:tabs>
                <w:tab w:val="left" w:pos="7605"/>
              </w:tabs>
              <w:rPr>
                <w:color w:val="auto"/>
                <w:szCs w:val="28"/>
              </w:rPr>
            </w:pPr>
            <w:r w:rsidRPr="00B54954">
              <w:rPr>
                <w:color w:val="auto"/>
                <w:szCs w:val="28"/>
              </w:rPr>
              <w:t>- Wait patiently</w:t>
            </w:r>
          </w:p>
          <w:p w14:paraId="19F24841" w14:textId="77777777" w:rsidR="00B54954" w:rsidRPr="00B54954" w:rsidRDefault="00B54954" w:rsidP="001F7C7F">
            <w:pPr>
              <w:tabs>
                <w:tab w:val="left" w:pos="7605"/>
              </w:tabs>
              <w:rPr>
                <w:color w:val="auto"/>
                <w:szCs w:val="28"/>
              </w:rPr>
            </w:pPr>
            <w:r w:rsidRPr="00B54954">
              <w:rPr>
                <w:color w:val="auto"/>
                <w:szCs w:val="28"/>
              </w:rPr>
              <w:t>- Be very quiet</w:t>
            </w:r>
          </w:p>
        </w:tc>
        <w:tc>
          <w:tcPr>
            <w:tcW w:w="2017" w:type="dxa"/>
          </w:tcPr>
          <w:p w14:paraId="7ECA9590" w14:textId="77777777" w:rsidR="00B54954" w:rsidRPr="00B54954" w:rsidRDefault="00B54954" w:rsidP="001F7C7F">
            <w:pPr>
              <w:tabs>
                <w:tab w:val="left" w:pos="7605"/>
              </w:tabs>
              <w:rPr>
                <w:color w:val="auto"/>
                <w:szCs w:val="28"/>
              </w:rPr>
            </w:pPr>
            <w:r w:rsidRPr="00B54954">
              <w:rPr>
                <w:color w:val="auto"/>
                <w:szCs w:val="28"/>
              </w:rPr>
              <w:t>- Quiet games only</w:t>
            </w:r>
          </w:p>
          <w:p w14:paraId="3CD8BF1B" w14:textId="77777777" w:rsidR="00B54954" w:rsidRPr="00B54954" w:rsidRDefault="00B54954" w:rsidP="001F7C7F">
            <w:pPr>
              <w:tabs>
                <w:tab w:val="left" w:pos="7605"/>
              </w:tabs>
              <w:rPr>
                <w:color w:val="auto"/>
                <w:szCs w:val="28"/>
              </w:rPr>
            </w:pPr>
            <w:r w:rsidRPr="00B54954">
              <w:rPr>
                <w:color w:val="auto"/>
                <w:szCs w:val="28"/>
              </w:rPr>
              <w:t>- Put away equipment after use</w:t>
            </w:r>
          </w:p>
          <w:p w14:paraId="62284A25" w14:textId="77777777" w:rsidR="00B54954" w:rsidRPr="00B54954" w:rsidRDefault="00B54954" w:rsidP="001F7C7F">
            <w:pPr>
              <w:tabs>
                <w:tab w:val="left" w:pos="7605"/>
              </w:tabs>
              <w:rPr>
                <w:color w:val="auto"/>
                <w:szCs w:val="28"/>
              </w:rPr>
            </w:pPr>
            <w:r w:rsidRPr="00B54954">
              <w:rPr>
                <w:color w:val="auto"/>
                <w:szCs w:val="28"/>
              </w:rPr>
              <w:t>- Move sensibly through the COLA</w:t>
            </w:r>
          </w:p>
        </w:tc>
        <w:tc>
          <w:tcPr>
            <w:tcW w:w="2017" w:type="dxa"/>
          </w:tcPr>
          <w:p w14:paraId="3EB15764" w14:textId="77777777" w:rsidR="00B54954" w:rsidRPr="00B54954" w:rsidRDefault="00B54954" w:rsidP="001F7C7F">
            <w:pPr>
              <w:tabs>
                <w:tab w:val="left" w:pos="7605"/>
              </w:tabs>
              <w:rPr>
                <w:color w:val="auto"/>
                <w:szCs w:val="28"/>
              </w:rPr>
            </w:pPr>
            <w:r w:rsidRPr="00B54954">
              <w:rPr>
                <w:color w:val="auto"/>
                <w:szCs w:val="28"/>
              </w:rPr>
              <w:t>- Play fair</w:t>
            </w:r>
          </w:p>
          <w:p w14:paraId="34726B06" w14:textId="77777777" w:rsidR="00B54954" w:rsidRPr="00B54954" w:rsidRDefault="00B54954" w:rsidP="001F7C7F">
            <w:pPr>
              <w:tabs>
                <w:tab w:val="left" w:pos="7605"/>
              </w:tabs>
              <w:rPr>
                <w:color w:val="auto"/>
                <w:szCs w:val="28"/>
              </w:rPr>
            </w:pPr>
            <w:r w:rsidRPr="00B54954">
              <w:rPr>
                <w:color w:val="auto"/>
                <w:szCs w:val="28"/>
              </w:rPr>
              <w:t>- Follow the rules</w:t>
            </w:r>
          </w:p>
          <w:p w14:paraId="24809AE6" w14:textId="77777777" w:rsidR="00B54954" w:rsidRPr="00B54954" w:rsidRDefault="00B54954" w:rsidP="001F7C7F">
            <w:pPr>
              <w:tabs>
                <w:tab w:val="left" w:pos="7605"/>
              </w:tabs>
              <w:rPr>
                <w:color w:val="auto"/>
                <w:szCs w:val="28"/>
              </w:rPr>
            </w:pPr>
            <w:r w:rsidRPr="00B54954">
              <w:rPr>
                <w:color w:val="auto"/>
                <w:szCs w:val="28"/>
              </w:rPr>
              <w:t>- Put away equipment after use</w:t>
            </w:r>
          </w:p>
          <w:p w14:paraId="74C33B99" w14:textId="77777777" w:rsidR="00B54954" w:rsidRPr="00B54954" w:rsidRDefault="00B54954" w:rsidP="001F7C7F">
            <w:pPr>
              <w:tabs>
                <w:tab w:val="left" w:pos="7605"/>
              </w:tabs>
              <w:rPr>
                <w:color w:val="auto"/>
                <w:szCs w:val="28"/>
              </w:rPr>
            </w:pPr>
            <w:r w:rsidRPr="00B54954">
              <w:rPr>
                <w:color w:val="auto"/>
                <w:szCs w:val="28"/>
              </w:rPr>
              <w:t>- Report inappropriate behaviours</w:t>
            </w:r>
          </w:p>
          <w:p w14:paraId="00D258D1" w14:textId="486FAA7C" w:rsidR="00B54954" w:rsidRPr="00B54954" w:rsidRDefault="00B54954" w:rsidP="001F7C7F">
            <w:pPr>
              <w:tabs>
                <w:tab w:val="left" w:pos="7605"/>
              </w:tabs>
              <w:rPr>
                <w:color w:val="auto"/>
                <w:szCs w:val="28"/>
              </w:rPr>
            </w:pPr>
            <w:r w:rsidRPr="00B54954">
              <w:rPr>
                <w:color w:val="auto"/>
                <w:szCs w:val="28"/>
              </w:rPr>
              <w:t xml:space="preserve">- Model </w:t>
            </w:r>
            <w:r w:rsidR="003145E8">
              <w:rPr>
                <w:color w:val="auto"/>
                <w:szCs w:val="28"/>
              </w:rPr>
              <w:t xml:space="preserve">fair play </w:t>
            </w:r>
          </w:p>
          <w:p w14:paraId="20A603B3" w14:textId="77777777" w:rsidR="00B54954" w:rsidRPr="00B54954" w:rsidRDefault="00B54954" w:rsidP="001F7C7F">
            <w:pPr>
              <w:tabs>
                <w:tab w:val="left" w:pos="7605"/>
              </w:tabs>
              <w:rPr>
                <w:color w:val="auto"/>
                <w:szCs w:val="28"/>
              </w:rPr>
            </w:pPr>
            <w:r w:rsidRPr="00B54954">
              <w:rPr>
                <w:color w:val="auto"/>
                <w:szCs w:val="28"/>
              </w:rPr>
              <w:t>- Bring your hat to school</w:t>
            </w:r>
          </w:p>
        </w:tc>
        <w:tc>
          <w:tcPr>
            <w:tcW w:w="2017" w:type="dxa"/>
          </w:tcPr>
          <w:p w14:paraId="1BE89F3B" w14:textId="77777777" w:rsidR="00B54954" w:rsidRPr="00B54954" w:rsidRDefault="00B54954" w:rsidP="001F7C7F">
            <w:pPr>
              <w:tabs>
                <w:tab w:val="left" w:pos="7605"/>
              </w:tabs>
              <w:rPr>
                <w:color w:val="auto"/>
                <w:szCs w:val="28"/>
              </w:rPr>
            </w:pPr>
            <w:r w:rsidRPr="00B54954">
              <w:rPr>
                <w:color w:val="auto"/>
                <w:szCs w:val="28"/>
              </w:rPr>
              <w:t>- Wash hands</w:t>
            </w:r>
          </w:p>
          <w:p w14:paraId="46315810" w14:textId="77777777" w:rsidR="00B54954" w:rsidRPr="00B54954" w:rsidRDefault="00B54954" w:rsidP="001F7C7F">
            <w:pPr>
              <w:tabs>
                <w:tab w:val="left" w:pos="7605"/>
              </w:tabs>
              <w:rPr>
                <w:color w:val="auto"/>
                <w:szCs w:val="28"/>
              </w:rPr>
            </w:pPr>
            <w:r w:rsidRPr="00B54954">
              <w:rPr>
                <w:color w:val="auto"/>
                <w:szCs w:val="28"/>
              </w:rPr>
              <w:t>- Loiter free zone</w:t>
            </w:r>
          </w:p>
          <w:p w14:paraId="6E0C33CA" w14:textId="77777777" w:rsidR="00B54954" w:rsidRPr="00B54954" w:rsidRDefault="00B54954" w:rsidP="001F7C7F">
            <w:pPr>
              <w:tabs>
                <w:tab w:val="left" w:pos="7605"/>
              </w:tabs>
              <w:rPr>
                <w:color w:val="auto"/>
                <w:szCs w:val="28"/>
              </w:rPr>
            </w:pPr>
            <w:r w:rsidRPr="00B54954">
              <w:rPr>
                <w:color w:val="auto"/>
                <w:szCs w:val="28"/>
              </w:rPr>
              <w:t>- Report spills or issues to staff</w:t>
            </w:r>
          </w:p>
          <w:p w14:paraId="652BC9F6" w14:textId="77777777" w:rsidR="00B54954" w:rsidRPr="00B54954" w:rsidRDefault="00B54954" w:rsidP="001F7C7F">
            <w:pPr>
              <w:tabs>
                <w:tab w:val="left" w:pos="7605"/>
              </w:tabs>
              <w:rPr>
                <w:color w:val="auto"/>
                <w:szCs w:val="28"/>
              </w:rPr>
            </w:pPr>
            <w:r w:rsidRPr="00B54954">
              <w:rPr>
                <w:color w:val="auto"/>
                <w:szCs w:val="28"/>
              </w:rPr>
              <w:t>- Use toilets during break times</w:t>
            </w:r>
          </w:p>
        </w:tc>
      </w:tr>
      <w:tr w:rsidR="00B54954" w:rsidRPr="00B54954" w14:paraId="2E4C0A17" w14:textId="77777777" w:rsidTr="001F7C7F">
        <w:tc>
          <w:tcPr>
            <w:tcW w:w="562" w:type="dxa"/>
            <w:vMerge/>
          </w:tcPr>
          <w:p w14:paraId="198C727A" w14:textId="77777777" w:rsidR="00B54954" w:rsidRPr="00B54954" w:rsidRDefault="00B54954" w:rsidP="001F7C7F">
            <w:pPr>
              <w:tabs>
                <w:tab w:val="left" w:pos="7605"/>
              </w:tabs>
              <w:rPr>
                <w:b/>
                <w:color w:val="auto"/>
                <w:sz w:val="28"/>
                <w:szCs w:val="28"/>
              </w:rPr>
            </w:pPr>
          </w:p>
        </w:tc>
        <w:tc>
          <w:tcPr>
            <w:tcW w:w="709" w:type="dxa"/>
          </w:tcPr>
          <w:p w14:paraId="3C10736F" w14:textId="77777777" w:rsidR="00B54954" w:rsidRPr="00B54954" w:rsidRDefault="00B54954" w:rsidP="001F7C7F">
            <w:pPr>
              <w:tabs>
                <w:tab w:val="left" w:pos="7605"/>
              </w:tabs>
              <w:rPr>
                <w:b/>
                <w:color w:val="auto"/>
                <w:sz w:val="28"/>
                <w:szCs w:val="28"/>
              </w:rPr>
            </w:pPr>
          </w:p>
          <w:p w14:paraId="5E293D3E" w14:textId="77777777" w:rsidR="00B54954" w:rsidRPr="00B54954" w:rsidRDefault="00B54954" w:rsidP="001F7C7F">
            <w:pPr>
              <w:tabs>
                <w:tab w:val="left" w:pos="7605"/>
              </w:tabs>
              <w:rPr>
                <w:b/>
                <w:color w:val="auto"/>
                <w:sz w:val="28"/>
                <w:szCs w:val="28"/>
              </w:rPr>
            </w:pPr>
          </w:p>
          <w:p w14:paraId="6F1F5E25" w14:textId="77777777" w:rsidR="00B54954" w:rsidRPr="00B54954" w:rsidRDefault="00B54954" w:rsidP="001F7C7F">
            <w:pPr>
              <w:tabs>
                <w:tab w:val="left" w:pos="7605"/>
              </w:tabs>
              <w:rPr>
                <w:b/>
                <w:color w:val="auto"/>
                <w:sz w:val="28"/>
                <w:szCs w:val="28"/>
              </w:rPr>
            </w:pPr>
          </w:p>
          <w:p w14:paraId="216B9D7D" w14:textId="77777777" w:rsidR="00B54954" w:rsidRPr="00B54954" w:rsidRDefault="00B54954" w:rsidP="001F7C7F">
            <w:pPr>
              <w:tabs>
                <w:tab w:val="left" w:pos="7605"/>
              </w:tabs>
              <w:rPr>
                <w:b/>
                <w:color w:val="auto"/>
                <w:sz w:val="28"/>
                <w:szCs w:val="28"/>
              </w:rPr>
            </w:pPr>
          </w:p>
          <w:p w14:paraId="38859B8D" w14:textId="77777777" w:rsidR="00B54954" w:rsidRPr="00B54954" w:rsidRDefault="00B54954" w:rsidP="001F7C7F">
            <w:pPr>
              <w:tabs>
                <w:tab w:val="left" w:pos="7605"/>
              </w:tabs>
              <w:rPr>
                <w:b/>
                <w:color w:val="auto"/>
                <w:sz w:val="28"/>
                <w:szCs w:val="28"/>
              </w:rPr>
            </w:pPr>
          </w:p>
          <w:p w14:paraId="78AD5393" w14:textId="77777777" w:rsidR="00B54954" w:rsidRPr="00B54954" w:rsidRDefault="00B54954" w:rsidP="001F7C7F">
            <w:pPr>
              <w:tabs>
                <w:tab w:val="left" w:pos="7605"/>
              </w:tabs>
              <w:rPr>
                <w:b/>
                <w:color w:val="auto"/>
                <w:sz w:val="28"/>
                <w:szCs w:val="28"/>
              </w:rPr>
            </w:pPr>
          </w:p>
          <w:p w14:paraId="2C6C2910" w14:textId="77777777" w:rsidR="00B54954" w:rsidRPr="00B54954" w:rsidRDefault="00B54954" w:rsidP="001F7C7F">
            <w:pPr>
              <w:tabs>
                <w:tab w:val="left" w:pos="7605"/>
              </w:tabs>
              <w:rPr>
                <w:b/>
                <w:color w:val="auto"/>
                <w:sz w:val="28"/>
                <w:szCs w:val="28"/>
              </w:rPr>
            </w:pPr>
          </w:p>
          <w:p w14:paraId="4C700BA0" w14:textId="77777777" w:rsidR="00B54954" w:rsidRPr="00B54954" w:rsidRDefault="00B54954" w:rsidP="001F7C7F">
            <w:pPr>
              <w:tabs>
                <w:tab w:val="left" w:pos="7605"/>
              </w:tabs>
              <w:rPr>
                <w:b/>
                <w:color w:val="auto"/>
                <w:sz w:val="28"/>
                <w:szCs w:val="28"/>
              </w:rPr>
            </w:pPr>
          </w:p>
          <w:p w14:paraId="017AD78A" w14:textId="77777777" w:rsidR="00B54954" w:rsidRPr="00B54954" w:rsidRDefault="00B54954" w:rsidP="001F7C7F">
            <w:pPr>
              <w:tabs>
                <w:tab w:val="left" w:pos="7605"/>
              </w:tabs>
              <w:rPr>
                <w:b/>
                <w:color w:val="auto"/>
                <w:sz w:val="28"/>
                <w:szCs w:val="28"/>
              </w:rPr>
            </w:pPr>
          </w:p>
          <w:p w14:paraId="60AB7783" w14:textId="77777777" w:rsidR="00B54954" w:rsidRPr="00B54954" w:rsidRDefault="00B54954" w:rsidP="001F7C7F">
            <w:pPr>
              <w:tabs>
                <w:tab w:val="left" w:pos="7605"/>
              </w:tabs>
              <w:rPr>
                <w:b/>
                <w:color w:val="auto"/>
                <w:sz w:val="28"/>
                <w:szCs w:val="28"/>
              </w:rPr>
            </w:pPr>
          </w:p>
        </w:tc>
        <w:tc>
          <w:tcPr>
            <w:tcW w:w="2016" w:type="dxa"/>
          </w:tcPr>
          <w:p w14:paraId="2D14C724" w14:textId="226F6714" w:rsidR="00B54954" w:rsidRPr="00B54954" w:rsidRDefault="00B54954" w:rsidP="001F7C7F">
            <w:pPr>
              <w:tabs>
                <w:tab w:val="left" w:pos="7605"/>
              </w:tabs>
              <w:rPr>
                <w:color w:val="auto"/>
              </w:rPr>
            </w:pPr>
            <w:r w:rsidRPr="00B54954">
              <w:rPr>
                <w:noProof/>
                <w:color w:val="auto"/>
                <w:lang w:eastAsia="en-AU"/>
              </w:rPr>
              <mc:AlternateContent>
                <mc:Choice Requires="wps">
                  <w:drawing>
                    <wp:anchor distT="0" distB="0" distL="114300" distR="114300" simplePos="0" relativeHeight="251676672" behindDoc="0" locked="0" layoutInCell="1" allowOverlap="1" wp14:anchorId="4E98B2B2" wp14:editId="530C3EBD">
                      <wp:simplePos x="0" y="0"/>
                      <wp:positionH relativeFrom="column">
                        <wp:posOffset>-1061085</wp:posOffset>
                      </wp:positionH>
                      <wp:positionV relativeFrom="paragraph">
                        <wp:posOffset>851535</wp:posOffset>
                      </wp:positionV>
                      <wp:extent cx="1475740" cy="365760"/>
                      <wp:effectExtent l="2540" t="0" r="0" b="0"/>
                      <wp:wrapNone/>
                      <wp:docPr id="11" name="Text Box 11"/>
                      <wp:cNvGraphicFramePr/>
                      <a:graphic xmlns:a="http://schemas.openxmlformats.org/drawingml/2006/main">
                        <a:graphicData uri="http://schemas.microsoft.com/office/word/2010/wordprocessingShape">
                          <wps:wsp>
                            <wps:cNvSpPr txBox="1"/>
                            <wps:spPr>
                              <a:xfrm rot="16200000">
                                <a:off x="0" y="0"/>
                                <a:ext cx="1475740" cy="365760"/>
                              </a:xfrm>
                              <a:prstGeom prst="rect">
                                <a:avLst/>
                              </a:prstGeom>
                              <a:noFill/>
                              <a:ln>
                                <a:noFill/>
                              </a:ln>
                            </wps:spPr>
                            <wps:txbx>
                              <w:txbxContent>
                                <w:p w14:paraId="7067FB96"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B2B2" id="Text Box 11" o:spid="_x0000_s1029" type="#_x0000_t202" style="position:absolute;margin-left:-83.55pt;margin-top:67.05pt;width:116.2pt;height:28.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" filled="f" stroked="f">
                      <v:textbox>
                        <w:txbxContent>
                          <w:p w14:paraId="7067FB96" w14:textId="77777777" w:rsidR="00B54954" w:rsidRPr="00EF2745" w:rsidRDefault="00B54954" w:rsidP="00B54954">
                            <w:pPr>
                              <w:tabs>
                                <w:tab w:val="left" w:pos="7605"/>
                              </w:tabs>
                              <w:jc w:val="cente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D7153A"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am safe</w:t>
                            </w:r>
                          </w:p>
                        </w:txbxContent>
                      </v:textbox>
                    </v:shape>
                  </w:pict>
                </mc:Fallback>
              </mc:AlternateContent>
            </w:r>
            <w:r w:rsidRPr="00B54954">
              <w:rPr>
                <w:color w:val="auto"/>
                <w:sz w:val="28"/>
                <w:szCs w:val="28"/>
              </w:rPr>
              <w:t xml:space="preserve">- </w:t>
            </w:r>
            <w:r w:rsidRPr="00B54954">
              <w:rPr>
                <w:color w:val="auto"/>
              </w:rPr>
              <w:t>Keep hand and feet to self</w:t>
            </w:r>
          </w:p>
          <w:p w14:paraId="11287A43" w14:textId="21356B75" w:rsidR="00B54954" w:rsidRPr="00B54954" w:rsidRDefault="00B54954" w:rsidP="001F7C7F">
            <w:pPr>
              <w:tabs>
                <w:tab w:val="left" w:pos="7605"/>
              </w:tabs>
              <w:rPr>
                <w:color w:val="auto"/>
              </w:rPr>
            </w:pPr>
            <w:r w:rsidRPr="00B54954">
              <w:rPr>
                <w:color w:val="auto"/>
              </w:rPr>
              <w:t>- Us</w:t>
            </w:r>
            <w:r w:rsidR="003145E8">
              <w:rPr>
                <w:color w:val="auto"/>
              </w:rPr>
              <w:t xml:space="preserve">e </w:t>
            </w:r>
            <w:r w:rsidRPr="00B54954">
              <w:rPr>
                <w:color w:val="auto"/>
              </w:rPr>
              <w:t>equipment safely</w:t>
            </w:r>
          </w:p>
          <w:p w14:paraId="58E70912" w14:textId="6977873D" w:rsidR="00B54954" w:rsidRPr="00B54954" w:rsidRDefault="00B54954" w:rsidP="001F7C7F">
            <w:pPr>
              <w:tabs>
                <w:tab w:val="left" w:pos="7605"/>
              </w:tabs>
              <w:rPr>
                <w:color w:val="auto"/>
                <w:sz w:val="28"/>
                <w:szCs w:val="28"/>
              </w:rPr>
            </w:pPr>
            <w:r w:rsidRPr="00B54954">
              <w:rPr>
                <w:color w:val="auto"/>
              </w:rPr>
              <w:t xml:space="preserve">- </w:t>
            </w:r>
            <w:proofErr w:type="gramStart"/>
            <w:r w:rsidRPr="00B54954">
              <w:rPr>
                <w:color w:val="auto"/>
              </w:rPr>
              <w:t>Mov</w:t>
            </w:r>
            <w:r w:rsidR="003145E8">
              <w:rPr>
                <w:color w:val="auto"/>
              </w:rPr>
              <w:t xml:space="preserve">e </w:t>
            </w:r>
            <w:r w:rsidRPr="00B54954">
              <w:rPr>
                <w:color w:val="auto"/>
              </w:rPr>
              <w:t>sensibly and safely at all times</w:t>
            </w:r>
            <w:proofErr w:type="gramEnd"/>
          </w:p>
        </w:tc>
        <w:tc>
          <w:tcPr>
            <w:tcW w:w="2017" w:type="dxa"/>
          </w:tcPr>
          <w:p w14:paraId="3253E23D" w14:textId="77777777" w:rsidR="00B54954" w:rsidRPr="00B54954" w:rsidRDefault="00B54954" w:rsidP="001F7C7F">
            <w:pPr>
              <w:tabs>
                <w:tab w:val="left" w:pos="7605"/>
              </w:tabs>
              <w:rPr>
                <w:color w:val="auto"/>
                <w:szCs w:val="28"/>
              </w:rPr>
            </w:pPr>
            <w:r w:rsidRPr="00B54954">
              <w:rPr>
                <w:color w:val="auto"/>
                <w:szCs w:val="28"/>
              </w:rPr>
              <w:t>- Walk carefully during assembly</w:t>
            </w:r>
          </w:p>
          <w:p w14:paraId="571B0AD0" w14:textId="77777777" w:rsidR="00B54954" w:rsidRPr="00B54954" w:rsidRDefault="00B54954" w:rsidP="001F7C7F">
            <w:pPr>
              <w:tabs>
                <w:tab w:val="left" w:pos="7605"/>
              </w:tabs>
              <w:rPr>
                <w:color w:val="auto"/>
                <w:szCs w:val="28"/>
              </w:rPr>
            </w:pPr>
            <w:r w:rsidRPr="00B54954">
              <w:rPr>
                <w:color w:val="auto"/>
                <w:szCs w:val="28"/>
              </w:rPr>
              <w:t>- Sit sensibly on seats</w:t>
            </w:r>
          </w:p>
          <w:p w14:paraId="437AA06F" w14:textId="77777777" w:rsidR="00B54954" w:rsidRPr="00B54954" w:rsidRDefault="00B54954" w:rsidP="001F7C7F">
            <w:pPr>
              <w:tabs>
                <w:tab w:val="left" w:pos="7605"/>
              </w:tabs>
              <w:rPr>
                <w:color w:val="auto"/>
                <w:szCs w:val="28"/>
              </w:rPr>
            </w:pPr>
            <w:r w:rsidRPr="00B54954">
              <w:rPr>
                <w:color w:val="auto"/>
                <w:szCs w:val="28"/>
              </w:rPr>
              <w:t>- Keep hands and feet to self</w:t>
            </w:r>
          </w:p>
          <w:p w14:paraId="5269981E" w14:textId="77777777" w:rsidR="00B54954" w:rsidRPr="00B54954" w:rsidRDefault="00B54954" w:rsidP="001F7C7F">
            <w:pPr>
              <w:tabs>
                <w:tab w:val="left" w:pos="7605"/>
              </w:tabs>
              <w:rPr>
                <w:color w:val="auto"/>
                <w:szCs w:val="28"/>
              </w:rPr>
            </w:pPr>
            <w:r w:rsidRPr="00B54954">
              <w:rPr>
                <w:color w:val="auto"/>
                <w:szCs w:val="28"/>
              </w:rPr>
              <w:t>- Line up in single file</w:t>
            </w:r>
          </w:p>
          <w:p w14:paraId="37FD8FEA" w14:textId="298C1AC2" w:rsidR="00B54954" w:rsidRPr="00B54954" w:rsidRDefault="00B54954" w:rsidP="001F7C7F">
            <w:pPr>
              <w:tabs>
                <w:tab w:val="left" w:pos="7605"/>
              </w:tabs>
              <w:rPr>
                <w:color w:val="auto"/>
                <w:sz w:val="28"/>
                <w:szCs w:val="28"/>
              </w:rPr>
            </w:pPr>
            <w:r w:rsidRPr="00B54954">
              <w:rPr>
                <w:color w:val="auto"/>
                <w:szCs w:val="28"/>
              </w:rPr>
              <w:t>- Wait quietly in line for instructions</w:t>
            </w:r>
          </w:p>
        </w:tc>
        <w:tc>
          <w:tcPr>
            <w:tcW w:w="2017" w:type="dxa"/>
          </w:tcPr>
          <w:p w14:paraId="1586D5C2" w14:textId="77777777" w:rsidR="00B54954" w:rsidRPr="00B54954" w:rsidRDefault="00B54954" w:rsidP="001F7C7F">
            <w:pPr>
              <w:tabs>
                <w:tab w:val="left" w:pos="7605"/>
              </w:tabs>
              <w:rPr>
                <w:color w:val="auto"/>
                <w:szCs w:val="28"/>
              </w:rPr>
            </w:pPr>
            <w:r w:rsidRPr="00B54954">
              <w:rPr>
                <w:color w:val="auto"/>
                <w:szCs w:val="28"/>
              </w:rPr>
              <w:t>- Walk in the canteen area</w:t>
            </w:r>
          </w:p>
          <w:p w14:paraId="70C32D78" w14:textId="77777777" w:rsidR="00B54954" w:rsidRPr="00B54954" w:rsidRDefault="00B54954" w:rsidP="001F7C7F">
            <w:pPr>
              <w:tabs>
                <w:tab w:val="left" w:pos="7605"/>
              </w:tabs>
              <w:rPr>
                <w:color w:val="auto"/>
                <w:szCs w:val="28"/>
              </w:rPr>
            </w:pPr>
            <w:r w:rsidRPr="00B54954">
              <w:rPr>
                <w:color w:val="auto"/>
                <w:szCs w:val="28"/>
              </w:rPr>
              <w:t>- Wash hands before and after eating</w:t>
            </w:r>
          </w:p>
          <w:p w14:paraId="0AB44511" w14:textId="77777777" w:rsidR="00B54954" w:rsidRPr="00B54954" w:rsidRDefault="00B54954" w:rsidP="001F7C7F">
            <w:pPr>
              <w:tabs>
                <w:tab w:val="left" w:pos="7605"/>
              </w:tabs>
              <w:rPr>
                <w:color w:val="auto"/>
                <w:szCs w:val="28"/>
              </w:rPr>
            </w:pPr>
            <w:r w:rsidRPr="00B54954">
              <w:rPr>
                <w:color w:val="auto"/>
                <w:szCs w:val="28"/>
              </w:rPr>
              <w:t>- Clean up any mess you make</w:t>
            </w:r>
          </w:p>
        </w:tc>
        <w:tc>
          <w:tcPr>
            <w:tcW w:w="2016" w:type="dxa"/>
          </w:tcPr>
          <w:p w14:paraId="40CA4304" w14:textId="77777777" w:rsidR="00B54954" w:rsidRPr="00B54954" w:rsidRDefault="00B54954" w:rsidP="001F7C7F">
            <w:pPr>
              <w:tabs>
                <w:tab w:val="left" w:pos="7605"/>
              </w:tabs>
              <w:rPr>
                <w:color w:val="auto"/>
                <w:szCs w:val="28"/>
              </w:rPr>
            </w:pPr>
            <w:r w:rsidRPr="00B54954">
              <w:rPr>
                <w:color w:val="auto"/>
                <w:szCs w:val="28"/>
              </w:rPr>
              <w:t>- Walk slowly in the office area</w:t>
            </w:r>
          </w:p>
        </w:tc>
        <w:tc>
          <w:tcPr>
            <w:tcW w:w="2017" w:type="dxa"/>
          </w:tcPr>
          <w:p w14:paraId="2A79BFE1" w14:textId="77777777" w:rsidR="00B54954" w:rsidRPr="00B54954" w:rsidRDefault="00B54954" w:rsidP="001F7C7F">
            <w:pPr>
              <w:tabs>
                <w:tab w:val="left" w:pos="7605"/>
              </w:tabs>
              <w:rPr>
                <w:color w:val="auto"/>
                <w:szCs w:val="28"/>
              </w:rPr>
            </w:pPr>
            <w:r w:rsidRPr="00B54954">
              <w:rPr>
                <w:color w:val="auto"/>
                <w:szCs w:val="28"/>
              </w:rPr>
              <w:t>- Walk in the COLA</w:t>
            </w:r>
          </w:p>
          <w:p w14:paraId="1BC2E2E6" w14:textId="77777777" w:rsidR="00B54954" w:rsidRPr="00B54954" w:rsidRDefault="00B54954" w:rsidP="001F7C7F">
            <w:pPr>
              <w:tabs>
                <w:tab w:val="left" w:pos="7605"/>
              </w:tabs>
              <w:rPr>
                <w:color w:val="auto"/>
                <w:szCs w:val="28"/>
              </w:rPr>
            </w:pPr>
            <w:r w:rsidRPr="00B54954">
              <w:rPr>
                <w:color w:val="auto"/>
                <w:szCs w:val="28"/>
              </w:rPr>
              <w:t>- Keep hands and feet to yourself</w:t>
            </w:r>
          </w:p>
          <w:p w14:paraId="1E8741F6" w14:textId="77777777" w:rsidR="00B54954" w:rsidRPr="00B54954" w:rsidRDefault="00B54954" w:rsidP="001F7C7F">
            <w:pPr>
              <w:tabs>
                <w:tab w:val="left" w:pos="7605"/>
              </w:tabs>
              <w:rPr>
                <w:color w:val="auto"/>
                <w:szCs w:val="28"/>
              </w:rPr>
            </w:pPr>
            <w:r w:rsidRPr="00B54954">
              <w:rPr>
                <w:color w:val="auto"/>
                <w:szCs w:val="28"/>
              </w:rPr>
              <w:t>- Use equipment correctly and sensibly</w:t>
            </w:r>
          </w:p>
          <w:p w14:paraId="45FA3AE1" w14:textId="77777777" w:rsidR="00B54954" w:rsidRPr="00B54954" w:rsidRDefault="00B54954" w:rsidP="001F7C7F">
            <w:pPr>
              <w:tabs>
                <w:tab w:val="left" w:pos="7605"/>
              </w:tabs>
              <w:rPr>
                <w:color w:val="auto"/>
                <w:szCs w:val="28"/>
              </w:rPr>
            </w:pPr>
            <w:r w:rsidRPr="00B54954">
              <w:rPr>
                <w:color w:val="auto"/>
                <w:szCs w:val="28"/>
              </w:rPr>
              <w:t>- Sit down while eating and only move after area check</w:t>
            </w:r>
          </w:p>
        </w:tc>
        <w:tc>
          <w:tcPr>
            <w:tcW w:w="2017" w:type="dxa"/>
          </w:tcPr>
          <w:p w14:paraId="2BB1B2A4" w14:textId="77777777" w:rsidR="00B54954" w:rsidRPr="00B54954" w:rsidRDefault="00B54954" w:rsidP="001F7C7F">
            <w:pPr>
              <w:tabs>
                <w:tab w:val="left" w:pos="7605"/>
              </w:tabs>
              <w:rPr>
                <w:color w:val="auto"/>
                <w:szCs w:val="28"/>
              </w:rPr>
            </w:pPr>
            <w:r w:rsidRPr="00B54954">
              <w:rPr>
                <w:color w:val="auto"/>
                <w:szCs w:val="28"/>
              </w:rPr>
              <w:t>- Wear your hat</w:t>
            </w:r>
          </w:p>
          <w:p w14:paraId="5B1EFC71" w14:textId="77777777" w:rsidR="00B54954" w:rsidRPr="00B54954" w:rsidRDefault="00B54954" w:rsidP="001F7C7F">
            <w:pPr>
              <w:tabs>
                <w:tab w:val="left" w:pos="7605"/>
              </w:tabs>
              <w:rPr>
                <w:color w:val="auto"/>
                <w:szCs w:val="28"/>
              </w:rPr>
            </w:pPr>
            <w:r w:rsidRPr="00B54954">
              <w:rPr>
                <w:color w:val="auto"/>
                <w:szCs w:val="28"/>
              </w:rPr>
              <w:t>- Keep hands and feet to yourself</w:t>
            </w:r>
          </w:p>
          <w:p w14:paraId="4EC7641A" w14:textId="77777777" w:rsidR="00B54954" w:rsidRPr="00B54954" w:rsidRDefault="00B54954" w:rsidP="001F7C7F">
            <w:pPr>
              <w:tabs>
                <w:tab w:val="left" w:pos="7605"/>
              </w:tabs>
              <w:rPr>
                <w:color w:val="auto"/>
                <w:szCs w:val="28"/>
              </w:rPr>
            </w:pPr>
            <w:r w:rsidRPr="00B54954">
              <w:rPr>
                <w:color w:val="auto"/>
                <w:szCs w:val="28"/>
              </w:rPr>
              <w:t>- Use equipment sensibly</w:t>
            </w:r>
          </w:p>
          <w:p w14:paraId="5258063F" w14:textId="77777777" w:rsidR="00B54954" w:rsidRPr="00B54954" w:rsidRDefault="00B54954" w:rsidP="001F7C7F">
            <w:pPr>
              <w:tabs>
                <w:tab w:val="left" w:pos="7605"/>
              </w:tabs>
              <w:rPr>
                <w:color w:val="auto"/>
                <w:szCs w:val="28"/>
              </w:rPr>
            </w:pPr>
            <w:r w:rsidRPr="00B54954">
              <w:rPr>
                <w:color w:val="auto"/>
                <w:szCs w:val="28"/>
              </w:rPr>
              <w:t>- Stay in supervised areas</w:t>
            </w:r>
          </w:p>
        </w:tc>
        <w:tc>
          <w:tcPr>
            <w:tcW w:w="2017" w:type="dxa"/>
          </w:tcPr>
          <w:p w14:paraId="154DA613" w14:textId="77777777" w:rsidR="003145E8" w:rsidRDefault="00B54954" w:rsidP="001F7C7F">
            <w:pPr>
              <w:tabs>
                <w:tab w:val="left" w:pos="7605"/>
              </w:tabs>
              <w:rPr>
                <w:color w:val="auto"/>
                <w:szCs w:val="28"/>
              </w:rPr>
            </w:pPr>
            <w:r w:rsidRPr="00B54954">
              <w:rPr>
                <w:color w:val="auto"/>
                <w:szCs w:val="28"/>
              </w:rPr>
              <w:t>- Walk in the toilet</w:t>
            </w:r>
            <w:r w:rsidR="003145E8">
              <w:rPr>
                <w:color w:val="auto"/>
                <w:szCs w:val="28"/>
              </w:rPr>
              <w:t xml:space="preserve"> area </w:t>
            </w:r>
          </w:p>
          <w:p w14:paraId="5FD39D37" w14:textId="3724AEAB" w:rsidR="00B54954" w:rsidRPr="00B54954" w:rsidRDefault="00B54954" w:rsidP="001F7C7F">
            <w:pPr>
              <w:tabs>
                <w:tab w:val="left" w:pos="7605"/>
              </w:tabs>
              <w:rPr>
                <w:color w:val="auto"/>
                <w:szCs w:val="28"/>
              </w:rPr>
            </w:pPr>
            <w:r w:rsidRPr="00B54954">
              <w:rPr>
                <w:color w:val="auto"/>
                <w:szCs w:val="28"/>
              </w:rPr>
              <w:t>- Use toilets correctly</w:t>
            </w:r>
          </w:p>
          <w:p w14:paraId="544320BE" w14:textId="77777777" w:rsidR="00B54954" w:rsidRPr="00B54954" w:rsidRDefault="00B54954" w:rsidP="001F7C7F">
            <w:pPr>
              <w:tabs>
                <w:tab w:val="left" w:pos="7605"/>
              </w:tabs>
              <w:rPr>
                <w:color w:val="auto"/>
                <w:szCs w:val="28"/>
              </w:rPr>
            </w:pPr>
            <w:r w:rsidRPr="00B54954">
              <w:rPr>
                <w:color w:val="auto"/>
                <w:szCs w:val="28"/>
              </w:rPr>
              <w:t>- Be hygienic</w:t>
            </w:r>
          </w:p>
        </w:tc>
      </w:tr>
    </w:tbl>
    <w:p w14:paraId="239F263C" w14:textId="77777777" w:rsidR="003145E8" w:rsidRDefault="003145E8" w:rsidP="00CA2C50">
      <w:pPr>
        <w:pStyle w:val="BodyText"/>
        <w:sectPr w:rsidR="003145E8" w:rsidSect="00B54954">
          <w:pgSz w:w="16838" w:h="11906" w:orient="landscape" w:code="9"/>
          <w:pgMar w:top="720" w:right="720" w:bottom="720" w:left="720" w:header="397" w:footer="170" w:gutter="0"/>
          <w:cols w:space="708"/>
          <w:docGrid w:linePitch="360"/>
        </w:sectPr>
      </w:pPr>
    </w:p>
    <w:p w14:paraId="5E03D65B" w14:textId="193FD37C" w:rsidR="00E31FDF" w:rsidRPr="007C560D" w:rsidRDefault="00E31FDF" w:rsidP="003145E8">
      <w:pPr>
        <w:pStyle w:val="BodyText"/>
      </w:pPr>
    </w:p>
    <w:sectPr w:rsidR="00E31FDF" w:rsidRPr="007C560D" w:rsidSect="003145E8">
      <w:pgSz w:w="11906" w:h="16838" w:code="9"/>
      <w:pgMar w:top="720" w:right="720" w:bottom="720" w:left="720"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EB18D" w14:textId="77777777" w:rsidR="000C5F5F" w:rsidRDefault="000C5F5F" w:rsidP="00921FD3">
      <w:r>
        <w:separator/>
      </w:r>
    </w:p>
  </w:endnote>
  <w:endnote w:type="continuationSeparator" w:id="0">
    <w:p w14:paraId="6543C50B" w14:textId="77777777" w:rsidR="000C5F5F" w:rsidRDefault="000C5F5F" w:rsidP="00921FD3">
      <w:r>
        <w:continuationSeparator/>
      </w:r>
    </w:p>
  </w:endnote>
  <w:endnote w:type="continuationNotice" w:id="1">
    <w:p w14:paraId="1F6FAB32" w14:textId="77777777" w:rsidR="000C5F5F" w:rsidRDefault="000C5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99AA5D-4368-4942-AB7D-0EAAED46161A}"/>
    <w:embedBold r:id="rId2" w:fontKey="{8CFA408F-C9A2-4CB6-9C39-85C159E321F7}"/>
  </w:font>
  <w:font w:name="Montserrat">
    <w:panose1 w:val="00000500000000000000"/>
    <w:charset w:val="00"/>
    <w:family w:val="auto"/>
    <w:pitch w:val="variable"/>
    <w:sig w:usb0="2000020F" w:usb1="00000003" w:usb2="00000000" w:usb3="00000000" w:csb0="00000197" w:csb1="00000000"/>
    <w:embedRegular r:id="rId3" w:subsetted="1" w:fontKey="{9F2466C3-D1F2-4E2C-B7E4-D5A4E7086F21}"/>
    <w:embedBold r:id="rId4" w:subsetted="1" w:fontKey="{6F5CC96B-0B4A-4F31-A962-1591968265F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A908CDE0-AA22-4959-89E6-007EB379CA79}"/>
    <w:embedBold r:id="rId6" w:fontKey="{E7A6B7A1-C7ED-4368-881D-11EB6CDD367E}"/>
  </w:font>
  <w:font w:name="Public Sans SemiBold">
    <w:panose1 w:val="00000000000000000000"/>
    <w:charset w:val="00"/>
    <w:family w:val="auto"/>
    <w:pitch w:val="variable"/>
    <w:sig w:usb0="A00000FF" w:usb1="4000205B" w:usb2="00000000" w:usb3="00000000" w:csb0="00000193" w:csb1="00000000"/>
    <w:embedRegular r:id="rId7" w:subsetted="1" w:fontKey="{019B1949-4B0F-4778-B7EB-0EE1047E2D35}"/>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8" w:fontKey="{A8CEE9A2-4807-4222-9D3C-EA11948FA9A6}"/>
    <w:embedBold r:id="rId9" w:fontKey="{EC919BD0-57C1-492F-A231-ED1820E1235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6053" w14:textId="0A5D2787" w:rsidR="001C4516" w:rsidRPr="004F5236" w:rsidRDefault="00763318" w:rsidP="008645D7">
    <w:pPr>
      <w:pStyle w:val="Footer"/>
      <w:rPr>
        <w:rFonts w:ascii="Montserrat" w:hAnsi="Montserrat"/>
        <w:b/>
        <w:bCs/>
        <w:color w:val="002664" w:themeColor="text2"/>
        <w:sz w:val="14"/>
        <w:szCs w:val="18"/>
      </w:rPr>
    </w:pPr>
    <w:r w:rsidRPr="009C69B7">
      <w:rPr>
        <w:noProof/>
        <w:lang w:eastAsia="en-AU"/>
      </w:rPr>
      <w:drawing>
        <wp:anchor distT="0" distB="0" distL="114300" distR="114300" simplePos="0" relativeHeight="251660288" behindDoc="0" locked="0" layoutInCell="1" allowOverlap="1" wp14:anchorId="32C22AD4" wp14:editId="4FE89816">
          <wp:simplePos x="0" y="0"/>
          <wp:positionH relativeFrom="column">
            <wp:posOffset>6308989</wp:posOffset>
          </wp:positionH>
          <wp:positionV relativeFrom="paragraph">
            <wp:posOffset>-159017</wp:posOffset>
          </wp:positionV>
          <wp:extent cx="362309" cy="38543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70171" cy="393799"/>
                  </a:xfrm>
                  <a:prstGeom prst="rect">
                    <a:avLst/>
                  </a:prstGeom>
                </pic:spPr>
              </pic:pic>
            </a:graphicData>
          </a:graphic>
          <wp14:sizeRelH relativeFrom="page">
            <wp14:pctWidth>0</wp14:pctWidth>
          </wp14:sizeRelH>
          <wp14:sizeRelV relativeFrom="page">
            <wp14:pctHeight>0</wp14:pctHeight>
          </wp14:sizeRelV>
        </wp:anchor>
      </w:drawing>
    </w:r>
    <w:r w:rsidR="008A5712" w:rsidRPr="004F5236">
      <w:rPr>
        <w:rFonts w:ascii="Montserrat" w:hAnsi="Montserrat"/>
        <w:b/>
        <w:bCs/>
        <w:color w:val="002664" w:themeColor="text2"/>
        <w:sz w:val="20"/>
        <w:szCs w:val="18"/>
      </w:rPr>
      <w:t>education.nsw.gov.au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6FEB" w14:textId="77777777" w:rsidR="001C4516" w:rsidRPr="00763C24" w:rsidRDefault="001C4516" w:rsidP="004B73BD">
    <w:pPr>
      <w:pStyle w:val="HeaderFooterSensitivityLabelSpace"/>
    </w:pPr>
  </w:p>
  <w:p w14:paraId="7A91718C" w14:textId="13443261" w:rsidR="001C4516" w:rsidRPr="004B73BD" w:rsidRDefault="00000000"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Content>
        <w:r w:rsidR="009E5566">
          <w:t>Nymboida Public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44529" w14:textId="77777777" w:rsidR="000C5F5F" w:rsidRDefault="000C5F5F" w:rsidP="00921FD3">
      <w:r>
        <w:separator/>
      </w:r>
    </w:p>
  </w:footnote>
  <w:footnote w:type="continuationSeparator" w:id="0">
    <w:p w14:paraId="11A9D13F" w14:textId="77777777" w:rsidR="000C5F5F" w:rsidRDefault="000C5F5F" w:rsidP="00921FD3">
      <w:r>
        <w:continuationSeparator/>
      </w:r>
    </w:p>
  </w:footnote>
  <w:footnote w:type="continuationNotice" w:id="1">
    <w:p w14:paraId="6A4AB57F" w14:textId="77777777" w:rsidR="000C5F5F" w:rsidRDefault="000C5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C7700" w14:textId="77777777" w:rsidR="001C4516" w:rsidRDefault="001C4516">
    <w:pPr>
      <w:pStyle w:val="Header"/>
    </w:pPr>
    <w:r>
      <w:rPr>
        <w:noProof/>
      </w:rPr>
      <mc:AlternateContent>
        <mc:Choice Requires="wps">
          <w:drawing>
            <wp:anchor distT="0" distB="0" distL="114300" distR="114300" simplePos="0" relativeHeight="251658240"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5C7E281" id="Rectangle 9" o:spid="_x0000_s1026" alt="&quot;&quot;" style="position:absolute;margin-left:0;margin-top:0;width:595.3pt;height:184.25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7EC"/>
    <w:multiLevelType w:val="hybridMultilevel"/>
    <w:tmpl w:val="C404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B5947"/>
    <w:multiLevelType w:val="hybridMultilevel"/>
    <w:tmpl w:val="9E662B14"/>
    <w:lvl w:ilvl="0" w:tplc="05B68E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127C0"/>
    <w:multiLevelType w:val="hybridMultilevel"/>
    <w:tmpl w:val="DB280576"/>
    <w:lvl w:ilvl="0" w:tplc="4D90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F6D40"/>
    <w:multiLevelType w:val="hybridMultilevel"/>
    <w:tmpl w:val="0152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E61F3"/>
    <w:multiLevelType w:val="hybridMultilevel"/>
    <w:tmpl w:val="02D2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01D36"/>
    <w:multiLevelType w:val="hybridMultilevel"/>
    <w:tmpl w:val="72FED75C"/>
    <w:lvl w:ilvl="0" w:tplc="95601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7D104"/>
    <w:multiLevelType w:val="hybridMultilevel"/>
    <w:tmpl w:val="FFFFFFFF"/>
    <w:lvl w:ilvl="0" w:tplc="719CE2F8">
      <w:start w:val="1"/>
      <w:numFmt w:val="decimal"/>
      <w:lvlText w:val="%1."/>
      <w:lvlJc w:val="left"/>
      <w:pPr>
        <w:ind w:left="720" w:hanging="360"/>
      </w:pPr>
    </w:lvl>
    <w:lvl w:ilvl="1" w:tplc="C83C3498">
      <w:start w:val="1"/>
      <w:numFmt w:val="lowerLetter"/>
      <w:lvlText w:val="%2."/>
      <w:lvlJc w:val="left"/>
      <w:pPr>
        <w:ind w:left="1440" w:hanging="360"/>
      </w:pPr>
    </w:lvl>
    <w:lvl w:ilvl="2" w:tplc="133C5598">
      <w:start w:val="1"/>
      <w:numFmt w:val="lowerRoman"/>
      <w:lvlText w:val="%3."/>
      <w:lvlJc w:val="right"/>
      <w:pPr>
        <w:ind w:left="2160" w:hanging="180"/>
      </w:pPr>
    </w:lvl>
    <w:lvl w:ilvl="3" w:tplc="2D988A3C">
      <w:start w:val="1"/>
      <w:numFmt w:val="decimal"/>
      <w:lvlText w:val="%4."/>
      <w:lvlJc w:val="left"/>
      <w:pPr>
        <w:ind w:left="2880" w:hanging="360"/>
      </w:pPr>
    </w:lvl>
    <w:lvl w:ilvl="4" w:tplc="876A8446">
      <w:start w:val="1"/>
      <w:numFmt w:val="lowerLetter"/>
      <w:lvlText w:val="%5."/>
      <w:lvlJc w:val="left"/>
      <w:pPr>
        <w:ind w:left="3600" w:hanging="360"/>
      </w:pPr>
    </w:lvl>
    <w:lvl w:ilvl="5" w:tplc="DD9C4BA6">
      <w:start w:val="1"/>
      <w:numFmt w:val="lowerRoman"/>
      <w:lvlText w:val="%6."/>
      <w:lvlJc w:val="right"/>
      <w:pPr>
        <w:ind w:left="4320" w:hanging="180"/>
      </w:pPr>
    </w:lvl>
    <w:lvl w:ilvl="6" w:tplc="B31CDF6A">
      <w:start w:val="1"/>
      <w:numFmt w:val="decimal"/>
      <w:lvlText w:val="%7."/>
      <w:lvlJc w:val="left"/>
      <w:pPr>
        <w:ind w:left="5040" w:hanging="360"/>
      </w:pPr>
    </w:lvl>
    <w:lvl w:ilvl="7" w:tplc="8EDCFA5E">
      <w:start w:val="1"/>
      <w:numFmt w:val="lowerLetter"/>
      <w:lvlText w:val="%8."/>
      <w:lvlJc w:val="left"/>
      <w:pPr>
        <w:ind w:left="5760" w:hanging="360"/>
      </w:pPr>
    </w:lvl>
    <w:lvl w:ilvl="8" w:tplc="7EBC5BB6">
      <w:start w:val="1"/>
      <w:numFmt w:val="lowerRoman"/>
      <w:lvlText w:val="%9."/>
      <w:lvlJc w:val="right"/>
      <w:pPr>
        <w:ind w:left="6480" w:hanging="180"/>
      </w:pPr>
    </w:lvl>
  </w:abstractNum>
  <w:abstractNum w:abstractNumId="7"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 w15:restartNumberingAfterBreak="0">
    <w:nsid w:val="17F121D3"/>
    <w:multiLevelType w:val="hybridMultilevel"/>
    <w:tmpl w:val="F4785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1" w15:restartNumberingAfterBreak="0">
    <w:nsid w:val="1ED048D8"/>
    <w:multiLevelType w:val="hybridMultilevel"/>
    <w:tmpl w:val="B414E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02A046A"/>
    <w:multiLevelType w:val="hybridMultilevel"/>
    <w:tmpl w:val="D95676D6"/>
    <w:lvl w:ilvl="0" w:tplc="8A2672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7D4695"/>
    <w:multiLevelType w:val="hybridMultilevel"/>
    <w:tmpl w:val="A99E876E"/>
    <w:lvl w:ilvl="0" w:tplc="534CDACA">
      <w:start w:val="1"/>
      <w:numFmt w:val="bullet"/>
      <w:pStyle w:val="ListBullet3"/>
      <w:lvlText w:val=""/>
      <w:lvlJc w:val="left"/>
      <w:pPr>
        <w:tabs>
          <w:tab w:val="num" w:pos="718"/>
        </w:tabs>
        <w:ind w:left="718" w:hanging="358"/>
      </w:pPr>
      <w:rPr>
        <w:rFonts w:ascii="Symbol" w:hAnsi="Symbol" w:hint="default"/>
        <w:b w:val="0"/>
        <w:i w:val="0"/>
        <w:color w:val="000000" w:themeColor="text1"/>
        <w:sz w:val="16"/>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6220122"/>
    <w:multiLevelType w:val="hybridMultilevel"/>
    <w:tmpl w:val="F138762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E01AD2"/>
    <w:multiLevelType w:val="multilevel"/>
    <w:tmpl w:val="507A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7C0C50"/>
    <w:multiLevelType w:val="hybridMultilevel"/>
    <w:tmpl w:val="F8AC9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3D0087"/>
    <w:multiLevelType w:val="multilevel"/>
    <w:tmpl w:val="C87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540F177A"/>
    <w:multiLevelType w:val="hybridMultilevel"/>
    <w:tmpl w:val="BB8C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1D3A60"/>
    <w:multiLevelType w:val="hybridMultilevel"/>
    <w:tmpl w:val="75F48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11741"/>
    <w:multiLevelType w:val="hybridMultilevel"/>
    <w:tmpl w:val="5272491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EF54FF"/>
    <w:multiLevelType w:val="hybridMultilevel"/>
    <w:tmpl w:val="F4726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134F86"/>
    <w:multiLevelType w:val="hybridMultilevel"/>
    <w:tmpl w:val="014C0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481528"/>
    <w:multiLevelType w:val="hybridMultilevel"/>
    <w:tmpl w:val="87EA9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5B2B05"/>
    <w:multiLevelType w:val="hybridMultilevel"/>
    <w:tmpl w:val="14A2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E1BAF"/>
    <w:multiLevelType w:val="multilevel"/>
    <w:tmpl w:val="66CC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AC50D8"/>
    <w:multiLevelType w:val="multilevel"/>
    <w:tmpl w:val="8D3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D80358"/>
    <w:multiLevelType w:val="hybridMultilevel"/>
    <w:tmpl w:val="E0A8372C"/>
    <w:lvl w:ilvl="0" w:tplc="DB2498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3005753">
    <w:abstractNumId w:val="6"/>
  </w:num>
  <w:num w:numId="2" w16cid:durableId="2097163878">
    <w:abstractNumId w:val="18"/>
  </w:num>
  <w:num w:numId="3" w16cid:durableId="1888103601">
    <w:abstractNumId w:val="13"/>
  </w:num>
  <w:num w:numId="4" w16cid:durableId="826243363">
    <w:abstractNumId w:val="7"/>
  </w:num>
  <w:num w:numId="5" w16cid:durableId="1663463645">
    <w:abstractNumId w:val="10"/>
  </w:num>
  <w:num w:numId="6" w16cid:durableId="782190099">
    <w:abstractNumId w:val="9"/>
  </w:num>
  <w:num w:numId="7" w16cid:durableId="1026909592">
    <w:abstractNumId w:val="24"/>
  </w:num>
  <w:num w:numId="8" w16cid:durableId="1201288114">
    <w:abstractNumId w:val="27"/>
  </w:num>
  <w:num w:numId="9" w16cid:durableId="1272787006">
    <w:abstractNumId w:val="23"/>
  </w:num>
  <w:num w:numId="10" w16cid:durableId="1972243425">
    <w:abstractNumId w:val="20"/>
  </w:num>
  <w:num w:numId="11" w16cid:durableId="895700316">
    <w:abstractNumId w:val="1"/>
  </w:num>
  <w:num w:numId="12" w16cid:durableId="1219585305">
    <w:abstractNumId w:val="12"/>
  </w:num>
  <w:num w:numId="13" w16cid:durableId="1217426503">
    <w:abstractNumId w:val="5"/>
  </w:num>
  <w:num w:numId="14" w16cid:durableId="984285599">
    <w:abstractNumId w:val="22"/>
  </w:num>
  <w:num w:numId="15" w16cid:durableId="1143890981">
    <w:abstractNumId w:val="2"/>
  </w:num>
  <w:num w:numId="16" w16cid:durableId="582956730">
    <w:abstractNumId w:val="25"/>
  </w:num>
  <w:num w:numId="17" w16cid:durableId="1066729661">
    <w:abstractNumId w:val="16"/>
  </w:num>
  <w:num w:numId="18" w16cid:durableId="1642148593">
    <w:abstractNumId w:val="3"/>
  </w:num>
  <w:num w:numId="19" w16cid:durableId="851379739">
    <w:abstractNumId w:val="29"/>
  </w:num>
  <w:num w:numId="20" w16cid:durableId="497186159">
    <w:abstractNumId w:val="26"/>
  </w:num>
  <w:num w:numId="21" w16cid:durableId="855195705">
    <w:abstractNumId w:val="0"/>
  </w:num>
  <w:num w:numId="22" w16cid:durableId="1051929903">
    <w:abstractNumId w:val="11"/>
  </w:num>
  <w:num w:numId="23" w16cid:durableId="871764476">
    <w:abstractNumId w:val="30"/>
  </w:num>
  <w:num w:numId="24" w16cid:durableId="20015841">
    <w:abstractNumId w:val="13"/>
  </w:num>
  <w:num w:numId="25" w16cid:durableId="216206288">
    <w:abstractNumId w:val="19"/>
  </w:num>
  <w:num w:numId="26" w16cid:durableId="1396078149">
    <w:abstractNumId w:val="4"/>
  </w:num>
  <w:num w:numId="27" w16cid:durableId="186677715">
    <w:abstractNumId w:val="28"/>
  </w:num>
  <w:num w:numId="28" w16cid:durableId="217742600">
    <w:abstractNumId w:val="15"/>
  </w:num>
  <w:num w:numId="29" w16cid:durableId="450632132">
    <w:abstractNumId w:val="17"/>
  </w:num>
  <w:num w:numId="30" w16cid:durableId="1804493837">
    <w:abstractNumId w:val="14"/>
  </w:num>
  <w:num w:numId="31" w16cid:durableId="22949649">
    <w:abstractNumId w:val="21"/>
  </w:num>
  <w:num w:numId="32" w16cid:durableId="185056302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2C93"/>
    <w:rsid w:val="000053DE"/>
    <w:rsid w:val="000100A3"/>
    <w:rsid w:val="000106AC"/>
    <w:rsid w:val="000116BB"/>
    <w:rsid w:val="00011994"/>
    <w:rsid w:val="00015960"/>
    <w:rsid w:val="00015E47"/>
    <w:rsid w:val="00016A0B"/>
    <w:rsid w:val="00020D9E"/>
    <w:rsid w:val="000211DC"/>
    <w:rsid w:val="000214F4"/>
    <w:rsid w:val="00025E7F"/>
    <w:rsid w:val="00030C2E"/>
    <w:rsid w:val="00030FD2"/>
    <w:rsid w:val="000319D3"/>
    <w:rsid w:val="000319DF"/>
    <w:rsid w:val="000328C8"/>
    <w:rsid w:val="00032BE5"/>
    <w:rsid w:val="00032CFC"/>
    <w:rsid w:val="00033066"/>
    <w:rsid w:val="0003597D"/>
    <w:rsid w:val="000359DA"/>
    <w:rsid w:val="0003605D"/>
    <w:rsid w:val="000369F8"/>
    <w:rsid w:val="00045AB6"/>
    <w:rsid w:val="00046ACD"/>
    <w:rsid w:val="00046F8A"/>
    <w:rsid w:val="0005359F"/>
    <w:rsid w:val="000549C7"/>
    <w:rsid w:val="000555E9"/>
    <w:rsid w:val="00055752"/>
    <w:rsid w:val="0005618A"/>
    <w:rsid w:val="000570B8"/>
    <w:rsid w:val="00061152"/>
    <w:rsid w:val="00065C7F"/>
    <w:rsid w:val="00067A35"/>
    <w:rsid w:val="00070A9F"/>
    <w:rsid w:val="0007156F"/>
    <w:rsid w:val="00072459"/>
    <w:rsid w:val="0007655B"/>
    <w:rsid w:val="0007696A"/>
    <w:rsid w:val="00076EE4"/>
    <w:rsid w:val="000821CB"/>
    <w:rsid w:val="000829D3"/>
    <w:rsid w:val="00085F31"/>
    <w:rsid w:val="00086EB2"/>
    <w:rsid w:val="000872B9"/>
    <w:rsid w:val="000913C5"/>
    <w:rsid w:val="00093822"/>
    <w:rsid w:val="000950ED"/>
    <w:rsid w:val="00095AD2"/>
    <w:rsid w:val="00096F26"/>
    <w:rsid w:val="000974DE"/>
    <w:rsid w:val="000A065F"/>
    <w:rsid w:val="000A1302"/>
    <w:rsid w:val="000A23E0"/>
    <w:rsid w:val="000A3A88"/>
    <w:rsid w:val="000B09DC"/>
    <w:rsid w:val="000B28B6"/>
    <w:rsid w:val="000B3CC4"/>
    <w:rsid w:val="000B4C48"/>
    <w:rsid w:val="000C34C5"/>
    <w:rsid w:val="000C544A"/>
    <w:rsid w:val="000C5F5F"/>
    <w:rsid w:val="000C6B34"/>
    <w:rsid w:val="000D15F7"/>
    <w:rsid w:val="000D1FDE"/>
    <w:rsid w:val="000D26F5"/>
    <w:rsid w:val="000D5D11"/>
    <w:rsid w:val="000D6B77"/>
    <w:rsid w:val="000D7561"/>
    <w:rsid w:val="000E0233"/>
    <w:rsid w:val="000E0242"/>
    <w:rsid w:val="000E0E11"/>
    <w:rsid w:val="000E0F87"/>
    <w:rsid w:val="000E3286"/>
    <w:rsid w:val="000E455F"/>
    <w:rsid w:val="000F0FB1"/>
    <w:rsid w:val="000F37AD"/>
    <w:rsid w:val="000F4712"/>
    <w:rsid w:val="000F70CF"/>
    <w:rsid w:val="000F7EAA"/>
    <w:rsid w:val="00101B14"/>
    <w:rsid w:val="0010230F"/>
    <w:rsid w:val="00102418"/>
    <w:rsid w:val="00102BFD"/>
    <w:rsid w:val="00106459"/>
    <w:rsid w:val="00106ADE"/>
    <w:rsid w:val="001106A0"/>
    <w:rsid w:val="00110C5D"/>
    <w:rsid w:val="00111775"/>
    <w:rsid w:val="00112B78"/>
    <w:rsid w:val="00112F83"/>
    <w:rsid w:val="00115622"/>
    <w:rsid w:val="00122637"/>
    <w:rsid w:val="00122711"/>
    <w:rsid w:val="00122DDC"/>
    <w:rsid w:val="00125237"/>
    <w:rsid w:val="00126505"/>
    <w:rsid w:val="001309C0"/>
    <w:rsid w:val="0013204F"/>
    <w:rsid w:val="001326F1"/>
    <w:rsid w:val="0013421B"/>
    <w:rsid w:val="00135F60"/>
    <w:rsid w:val="00136AC4"/>
    <w:rsid w:val="00140813"/>
    <w:rsid w:val="0014157C"/>
    <w:rsid w:val="001419CE"/>
    <w:rsid w:val="00142C9C"/>
    <w:rsid w:val="001455B6"/>
    <w:rsid w:val="001467C3"/>
    <w:rsid w:val="0015035F"/>
    <w:rsid w:val="00150CAE"/>
    <w:rsid w:val="001554D7"/>
    <w:rsid w:val="001554E9"/>
    <w:rsid w:val="00156131"/>
    <w:rsid w:val="00156342"/>
    <w:rsid w:val="00157872"/>
    <w:rsid w:val="0016145F"/>
    <w:rsid w:val="00161785"/>
    <w:rsid w:val="00162591"/>
    <w:rsid w:val="00163D68"/>
    <w:rsid w:val="00163DF6"/>
    <w:rsid w:val="001668B1"/>
    <w:rsid w:val="0017240C"/>
    <w:rsid w:val="001728CA"/>
    <w:rsid w:val="00173A6F"/>
    <w:rsid w:val="00173ADB"/>
    <w:rsid w:val="00173DB8"/>
    <w:rsid w:val="001800FA"/>
    <w:rsid w:val="001821A3"/>
    <w:rsid w:val="00183E3E"/>
    <w:rsid w:val="00184301"/>
    <w:rsid w:val="00185FC3"/>
    <w:rsid w:val="00186C2F"/>
    <w:rsid w:val="00190593"/>
    <w:rsid w:val="00191442"/>
    <w:rsid w:val="00192C07"/>
    <w:rsid w:val="00193D21"/>
    <w:rsid w:val="001945EC"/>
    <w:rsid w:val="001A09B3"/>
    <w:rsid w:val="001A181D"/>
    <w:rsid w:val="001A186C"/>
    <w:rsid w:val="001A35A7"/>
    <w:rsid w:val="001A3A3B"/>
    <w:rsid w:val="001A4926"/>
    <w:rsid w:val="001A628B"/>
    <w:rsid w:val="001A77BD"/>
    <w:rsid w:val="001B0831"/>
    <w:rsid w:val="001B5862"/>
    <w:rsid w:val="001B61C7"/>
    <w:rsid w:val="001C0651"/>
    <w:rsid w:val="001C2AD2"/>
    <w:rsid w:val="001C4516"/>
    <w:rsid w:val="001D23A9"/>
    <w:rsid w:val="001D3EC8"/>
    <w:rsid w:val="001D41D5"/>
    <w:rsid w:val="001D4825"/>
    <w:rsid w:val="001D4C98"/>
    <w:rsid w:val="001D5285"/>
    <w:rsid w:val="001D754D"/>
    <w:rsid w:val="001E04AA"/>
    <w:rsid w:val="001E0762"/>
    <w:rsid w:val="001E2748"/>
    <w:rsid w:val="001E51A7"/>
    <w:rsid w:val="001F0589"/>
    <w:rsid w:val="001F480E"/>
    <w:rsid w:val="001F5B3B"/>
    <w:rsid w:val="001F757C"/>
    <w:rsid w:val="002058FC"/>
    <w:rsid w:val="00206394"/>
    <w:rsid w:val="002108F6"/>
    <w:rsid w:val="00213379"/>
    <w:rsid w:val="00216B6C"/>
    <w:rsid w:val="00224DDA"/>
    <w:rsid w:val="002252B3"/>
    <w:rsid w:val="00226591"/>
    <w:rsid w:val="00226D26"/>
    <w:rsid w:val="00227CEC"/>
    <w:rsid w:val="00233115"/>
    <w:rsid w:val="00233910"/>
    <w:rsid w:val="00235D7B"/>
    <w:rsid w:val="002374D3"/>
    <w:rsid w:val="002376DC"/>
    <w:rsid w:val="002409AB"/>
    <w:rsid w:val="00242EC2"/>
    <w:rsid w:val="00243498"/>
    <w:rsid w:val="00243E08"/>
    <w:rsid w:val="0024470B"/>
    <w:rsid w:val="00246190"/>
    <w:rsid w:val="00247489"/>
    <w:rsid w:val="00247B09"/>
    <w:rsid w:val="00247B26"/>
    <w:rsid w:val="002530BB"/>
    <w:rsid w:val="0025422E"/>
    <w:rsid w:val="00257A35"/>
    <w:rsid w:val="002605EC"/>
    <w:rsid w:val="002616B0"/>
    <w:rsid w:val="00262045"/>
    <w:rsid w:val="00262294"/>
    <w:rsid w:val="0026494C"/>
    <w:rsid w:val="00266E68"/>
    <w:rsid w:val="00270370"/>
    <w:rsid w:val="00272DB6"/>
    <w:rsid w:val="00274B76"/>
    <w:rsid w:val="0027645B"/>
    <w:rsid w:val="00280E3E"/>
    <w:rsid w:val="00287597"/>
    <w:rsid w:val="00291AF2"/>
    <w:rsid w:val="002948DC"/>
    <w:rsid w:val="00295E9D"/>
    <w:rsid w:val="00297E89"/>
    <w:rsid w:val="002A1710"/>
    <w:rsid w:val="002A218E"/>
    <w:rsid w:val="002A377C"/>
    <w:rsid w:val="002A5930"/>
    <w:rsid w:val="002B2CE6"/>
    <w:rsid w:val="002B79F8"/>
    <w:rsid w:val="002C1ADC"/>
    <w:rsid w:val="002C3445"/>
    <w:rsid w:val="002C4F01"/>
    <w:rsid w:val="002C4FBA"/>
    <w:rsid w:val="002C7806"/>
    <w:rsid w:val="002D06D6"/>
    <w:rsid w:val="002D0FCF"/>
    <w:rsid w:val="002D53EA"/>
    <w:rsid w:val="002D615C"/>
    <w:rsid w:val="002D6D1E"/>
    <w:rsid w:val="002D7A8C"/>
    <w:rsid w:val="002E235A"/>
    <w:rsid w:val="002E34BF"/>
    <w:rsid w:val="002E73F3"/>
    <w:rsid w:val="002E74A0"/>
    <w:rsid w:val="002F11F6"/>
    <w:rsid w:val="002F1399"/>
    <w:rsid w:val="0030052E"/>
    <w:rsid w:val="00302EC3"/>
    <w:rsid w:val="00303B4F"/>
    <w:rsid w:val="00304CF1"/>
    <w:rsid w:val="00304D73"/>
    <w:rsid w:val="00305D69"/>
    <w:rsid w:val="00305E5C"/>
    <w:rsid w:val="0030656B"/>
    <w:rsid w:val="003102BA"/>
    <w:rsid w:val="00311FFC"/>
    <w:rsid w:val="00312828"/>
    <w:rsid w:val="003135BB"/>
    <w:rsid w:val="003145E8"/>
    <w:rsid w:val="00315E99"/>
    <w:rsid w:val="003226D8"/>
    <w:rsid w:val="0032439B"/>
    <w:rsid w:val="003266CA"/>
    <w:rsid w:val="00326B78"/>
    <w:rsid w:val="00327E96"/>
    <w:rsid w:val="00332DBA"/>
    <w:rsid w:val="00333186"/>
    <w:rsid w:val="00333458"/>
    <w:rsid w:val="00337BB0"/>
    <w:rsid w:val="00340CA0"/>
    <w:rsid w:val="00342162"/>
    <w:rsid w:val="003428CA"/>
    <w:rsid w:val="00343BB5"/>
    <w:rsid w:val="003450AA"/>
    <w:rsid w:val="003451EF"/>
    <w:rsid w:val="003452A6"/>
    <w:rsid w:val="003503CC"/>
    <w:rsid w:val="003514ED"/>
    <w:rsid w:val="003522CE"/>
    <w:rsid w:val="0035311B"/>
    <w:rsid w:val="003543AF"/>
    <w:rsid w:val="00355D27"/>
    <w:rsid w:val="003562A5"/>
    <w:rsid w:val="00357224"/>
    <w:rsid w:val="00357235"/>
    <w:rsid w:val="00360042"/>
    <w:rsid w:val="003625A7"/>
    <w:rsid w:val="00366251"/>
    <w:rsid w:val="003663F6"/>
    <w:rsid w:val="00366458"/>
    <w:rsid w:val="00367571"/>
    <w:rsid w:val="00370677"/>
    <w:rsid w:val="00371F6A"/>
    <w:rsid w:val="003728D8"/>
    <w:rsid w:val="00373214"/>
    <w:rsid w:val="003733E5"/>
    <w:rsid w:val="003733EE"/>
    <w:rsid w:val="0037399B"/>
    <w:rsid w:val="00373BE5"/>
    <w:rsid w:val="003744E7"/>
    <w:rsid w:val="003759DA"/>
    <w:rsid w:val="00376323"/>
    <w:rsid w:val="00376595"/>
    <w:rsid w:val="0038189D"/>
    <w:rsid w:val="00382BD9"/>
    <w:rsid w:val="00384047"/>
    <w:rsid w:val="003850EC"/>
    <w:rsid w:val="00385BBD"/>
    <w:rsid w:val="003860BD"/>
    <w:rsid w:val="00387695"/>
    <w:rsid w:val="00390613"/>
    <w:rsid w:val="00392398"/>
    <w:rsid w:val="00394E98"/>
    <w:rsid w:val="00395BFB"/>
    <w:rsid w:val="00395D21"/>
    <w:rsid w:val="003A2C03"/>
    <w:rsid w:val="003A35A8"/>
    <w:rsid w:val="003A44F5"/>
    <w:rsid w:val="003A4BBF"/>
    <w:rsid w:val="003A7E8F"/>
    <w:rsid w:val="003B072D"/>
    <w:rsid w:val="003B0AF4"/>
    <w:rsid w:val="003B1441"/>
    <w:rsid w:val="003B19B3"/>
    <w:rsid w:val="003B2FBF"/>
    <w:rsid w:val="003B38B6"/>
    <w:rsid w:val="003B3C44"/>
    <w:rsid w:val="003B4BDB"/>
    <w:rsid w:val="003B4F3A"/>
    <w:rsid w:val="003B523A"/>
    <w:rsid w:val="003B5792"/>
    <w:rsid w:val="003B6CB2"/>
    <w:rsid w:val="003C059C"/>
    <w:rsid w:val="003C061F"/>
    <w:rsid w:val="003C3E43"/>
    <w:rsid w:val="003C40DA"/>
    <w:rsid w:val="003C6F69"/>
    <w:rsid w:val="003D154F"/>
    <w:rsid w:val="003D40D2"/>
    <w:rsid w:val="003E4D63"/>
    <w:rsid w:val="003E518A"/>
    <w:rsid w:val="003E5297"/>
    <w:rsid w:val="003E530F"/>
    <w:rsid w:val="003E7926"/>
    <w:rsid w:val="003F1056"/>
    <w:rsid w:val="003F1119"/>
    <w:rsid w:val="003F2324"/>
    <w:rsid w:val="003F2482"/>
    <w:rsid w:val="003F4087"/>
    <w:rsid w:val="003F5577"/>
    <w:rsid w:val="00402E8F"/>
    <w:rsid w:val="00403322"/>
    <w:rsid w:val="00403A0D"/>
    <w:rsid w:val="004041E1"/>
    <w:rsid w:val="004043CC"/>
    <w:rsid w:val="00404B96"/>
    <w:rsid w:val="00406510"/>
    <w:rsid w:val="00406838"/>
    <w:rsid w:val="004074EC"/>
    <w:rsid w:val="00407663"/>
    <w:rsid w:val="00410644"/>
    <w:rsid w:val="004115C1"/>
    <w:rsid w:val="0041218A"/>
    <w:rsid w:val="00413A4E"/>
    <w:rsid w:val="00413F31"/>
    <w:rsid w:val="00414BBA"/>
    <w:rsid w:val="004172C0"/>
    <w:rsid w:val="0042246A"/>
    <w:rsid w:val="004224D2"/>
    <w:rsid w:val="0042374C"/>
    <w:rsid w:val="00423BE7"/>
    <w:rsid w:val="00424F16"/>
    <w:rsid w:val="004272C5"/>
    <w:rsid w:val="00431E73"/>
    <w:rsid w:val="00432C9D"/>
    <w:rsid w:val="0043431C"/>
    <w:rsid w:val="0043445D"/>
    <w:rsid w:val="00434A59"/>
    <w:rsid w:val="00437204"/>
    <w:rsid w:val="0044038A"/>
    <w:rsid w:val="00442D54"/>
    <w:rsid w:val="00446FE4"/>
    <w:rsid w:val="0044795B"/>
    <w:rsid w:val="0045338A"/>
    <w:rsid w:val="004537D9"/>
    <w:rsid w:val="0045402B"/>
    <w:rsid w:val="0045700C"/>
    <w:rsid w:val="004609D1"/>
    <w:rsid w:val="00461B8C"/>
    <w:rsid w:val="004623F3"/>
    <w:rsid w:val="00464842"/>
    <w:rsid w:val="00465AF6"/>
    <w:rsid w:val="00470168"/>
    <w:rsid w:val="004719F7"/>
    <w:rsid w:val="00472034"/>
    <w:rsid w:val="00473FB7"/>
    <w:rsid w:val="004747A0"/>
    <w:rsid w:val="00475E3A"/>
    <w:rsid w:val="00482E74"/>
    <w:rsid w:val="00484999"/>
    <w:rsid w:val="004863A3"/>
    <w:rsid w:val="004906B4"/>
    <w:rsid w:val="00490BA9"/>
    <w:rsid w:val="00491CFA"/>
    <w:rsid w:val="00492F32"/>
    <w:rsid w:val="00494710"/>
    <w:rsid w:val="00495876"/>
    <w:rsid w:val="00495F21"/>
    <w:rsid w:val="00496F42"/>
    <w:rsid w:val="004973BB"/>
    <w:rsid w:val="00497560"/>
    <w:rsid w:val="004978AD"/>
    <w:rsid w:val="00497DBB"/>
    <w:rsid w:val="004A0C62"/>
    <w:rsid w:val="004A1F5D"/>
    <w:rsid w:val="004A3829"/>
    <w:rsid w:val="004A473D"/>
    <w:rsid w:val="004A4836"/>
    <w:rsid w:val="004A6226"/>
    <w:rsid w:val="004B0EE6"/>
    <w:rsid w:val="004B25A5"/>
    <w:rsid w:val="004B31A7"/>
    <w:rsid w:val="004B48EB"/>
    <w:rsid w:val="004B56AD"/>
    <w:rsid w:val="004B63AC"/>
    <w:rsid w:val="004B73BD"/>
    <w:rsid w:val="004B7AC2"/>
    <w:rsid w:val="004C02EC"/>
    <w:rsid w:val="004C1A21"/>
    <w:rsid w:val="004C35B2"/>
    <w:rsid w:val="004C3EB6"/>
    <w:rsid w:val="004C47C5"/>
    <w:rsid w:val="004C595D"/>
    <w:rsid w:val="004C6C4B"/>
    <w:rsid w:val="004C6D16"/>
    <w:rsid w:val="004C7F9E"/>
    <w:rsid w:val="004D1302"/>
    <w:rsid w:val="004D4DDB"/>
    <w:rsid w:val="004D5BE5"/>
    <w:rsid w:val="004D757B"/>
    <w:rsid w:val="004E14DA"/>
    <w:rsid w:val="004E18DF"/>
    <w:rsid w:val="004E1B24"/>
    <w:rsid w:val="004E1E6A"/>
    <w:rsid w:val="004E225E"/>
    <w:rsid w:val="004F26F7"/>
    <w:rsid w:val="004F4880"/>
    <w:rsid w:val="004F5236"/>
    <w:rsid w:val="004F5984"/>
    <w:rsid w:val="004F6D4C"/>
    <w:rsid w:val="004F77CB"/>
    <w:rsid w:val="00500B67"/>
    <w:rsid w:val="00502B49"/>
    <w:rsid w:val="00503030"/>
    <w:rsid w:val="00504130"/>
    <w:rsid w:val="00504C2E"/>
    <w:rsid w:val="00510331"/>
    <w:rsid w:val="00510BE4"/>
    <w:rsid w:val="005117E3"/>
    <w:rsid w:val="00520735"/>
    <w:rsid w:val="005207D3"/>
    <w:rsid w:val="005209A7"/>
    <w:rsid w:val="0052221B"/>
    <w:rsid w:val="0052626B"/>
    <w:rsid w:val="00531E3A"/>
    <w:rsid w:val="0053238E"/>
    <w:rsid w:val="00534EB6"/>
    <w:rsid w:val="005376CA"/>
    <w:rsid w:val="00541464"/>
    <w:rsid w:val="00542753"/>
    <w:rsid w:val="00542E6F"/>
    <w:rsid w:val="005445E8"/>
    <w:rsid w:val="00544E33"/>
    <w:rsid w:val="00544E58"/>
    <w:rsid w:val="00544F25"/>
    <w:rsid w:val="00545990"/>
    <w:rsid w:val="005468CC"/>
    <w:rsid w:val="00550F70"/>
    <w:rsid w:val="0055106C"/>
    <w:rsid w:val="00552C1A"/>
    <w:rsid w:val="005530DE"/>
    <w:rsid w:val="00556B9D"/>
    <w:rsid w:val="005668BE"/>
    <w:rsid w:val="005679AD"/>
    <w:rsid w:val="00573306"/>
    <w:rsid w:val="0057445D"/>
    <w:rsid w:val="00574907"/>
    <w:rsid w:val="00574EDF"/>
    <w:rsid w:val="005757A9"/>
    <w:rsid w:val="005758D2"/>
    <w:rsid w:val="00575B3E"/>
    <w:rsid w:val="00577A4B"/>
    <w:rsid w:val="0058194F"/>
    <w:rsid w:val="00584755"/>
    <w:rsid w:val="005847D6"/>
    <w:rsid w:val="00584E78"/>
    <w:rsid w:val="0058556F"/>
    <w:rsid w:val="00585ACD"/>
    <w:rsid w:val="00585EDC"/>
    <w:rsid w:val="00586CF7"/>
    <w:rsid w:val="005919AD"/>
    <w:rsid w:val="0059207E"/>
    <w:rsid w:val="00592B8C"/>
    <w:rsid w:val="00593E49"/>
    <w:rsid w:val="00594DAC"/>
    <w:rsid w:val="0059524F"/>
    <w:rsid w:val="00595377"/>
    <w:rsid w:val="005956E8"/>
    <w:rsid w:val="005A1041"/>
    <w:rsid w:val="005A3365"/>
    <w:rsid w:val="005A3D3C"/>
    <w:rsid w:val="005A4D28"/>
    <w:rsid w:val="005A71B1"/>
    <w:rsid w:val="005A7C16"/>
    <w:rsid w:val="005B2F8C"/>
    <w:rsid w:val="005C0994"/>
    <w:rsid w:val="005C302B"/>
    <w:rsid w:val="005C43CD"/>
    <w:rsid w:val="005C5152"/>
    <w:rsid w:val="005C61FB"/>
    <w:rsid w:val="005C7C60"/>
    <w:rsid w:val="005D2D7A"/>
    <w:rsid w:val="005D56E5"/>
    <w:rsid w:val="005D5791"/>
    <w:rsid w:val="005D58E8"/>
    <w:rsid w:val="005D66AB"/>
    <w:rsid w:val="005D7327"/>
    <w:rsid w:val="005D7A08"/>
    <w:rsid w:val="005D7C7F"/>
    <w:rsid w:val="005E04AB"/>
    <w:rsid w:val="005E3E71"/>
    <w:rsid w:val="005E5EC0"/>
    <w:rsid w:val="005F1786"/>
    <w:rsid w:val="005F252B"/>
    <w:rsid w:val="005F2ADF"/>
    <w:rsid w:val="005F4E21"/>
    <w:rsid w:val="005F516F"/>
    <w:rsid w:val="005F69A0"/>
    <w:rsid w:val="005F7DAB"/>
    <w:rsid w:val="00604FA8"/>
    <w:rsid w:val="00606A8B"/>
    <w:rsid w:val="00610A2D"/>
    <w:rsid w:val="00611097"/>
    <w:rsid w:val="00611545"/>
    <w:rsid w:val="006120CF"/>
    <w:rsid w:val="006123B5"/>
    <w:rsid w:val="006141E5"/>
    <w:rsid w:val="006149C7"/>
    <w:rsid w:val="00615219"/>
    <w:rsid w:val="00621B14"/>
    <w:rsid w:val="006228FC"/>
    <w:rsid w:val="00623635"/>
    <w:rsid w:val="00624255"/>
    <w:rsid w:val="00624CE8"/>
    <w:rsid w:val="00632869"/>
    <w:rsid w:val="00640A75"/>
    <w:rsid w:val="00643642"/>
    <w:rsid w:val="00646502"/>
    <w:rsid w:val="006505D4"/>
    <w:rsid w:val="006519D7"/>
    <w:rsid w:val="00652044"/>
    <w:rsid w:val="00653CAF"/>
    <w:rsid w:val="00660F76"/>
    <w:rsid w:val="006647F7"/>
    <w:rsid w:val="0066499E"/>
    <w:rsid w:val="00664BFF"/>
    <w:rsid w:val="00665547"/>
    <w:rsid w:val="00665AE6"/>
    <w:rsid w:val="00666B0F"/>
    <w:rsid w:val="00672128"/>
    <w:rsid w:val="006724EE"/>
    <w:rsid w:val="00672942"/>
    <w:rsid w:val="006729BC"/>
    <w:rsid w:val="00673C8D"/>
    <w:rsid w:val="00676C3C"/>
    <w:rsid w:val="0068043D"/>
    <w:rsid w:val="00681CAC"/>
    <w:rsid w:val="00683658"/>
    <w:rsid w:val="00683E29"/>
    <w:rsid w:val="006859C3"/>
    <w:rsid w:val="006879CC"/>
    <w:rsid w:val="00690545"/>
    <w:rsid w:val="00690759"/>
    <w:rsid w:val="00694E4D"/>
    <w:rsid w:val="00695BB4"/>
    <w:rsid w:val="00695C0A"/>
    <w:rsid w:val="00697A5B"/>
    <w:rsid w:val="006A05CD"/>
    <w:rsid w:val="006A0D70"/>
    <w:rsid w:val="006A0FA3"/>
    <w:rsid w:val="006A53BA"/>
    <w:rsid w:val="006A6066"/>
    <w:rsid w:val="006A6128"/>
    <w:rsid w:val="006A6C96"/>
    <w:rsid w:val="006B0ED4"/>
    <w:rsid w:val="006B1D31"/>
    <w:rsid w:val="006B3A51"/>
    <w:rsid w:val="006B423C"/>
    <w:rsid w:val="006B6A0D"/>
    <w:rsid w:val="006B7139"/>
    <w:rsid w:val="006C3FB6"/>
    <w:rsid w:val="006C4799"/>
    <w:rsid w:val="006C4B29"/>
    <w:rsid w:val="006C5F4C"/>
    <w:rsid w:val="006C5FD2"/>
    <w:rsid w:val="006D1595"/>
    <w:rsid w:val="006D1B1D"/>
    <w:rsid w:val="006D2FD4"/>
    <w:rsid w:val="006D64E0"/>
    <w:rsid w:val="006E0846"/>
    <w:rsid w:val="006E14F9"/>
    <w:rsid w:val="006E18E0"/>
    <w:rsid w:val="006E1919"/>
    <w:rsid w:val="006E1C73"/>
    <w:rsid w:val="006E1E20"/>
    <w:rsid w:val="006E42D2"/>
    <w:rsid w:val="006E4A18"/>
    <w:rsid w:val="006E76C9"/>
    <w:rsid w:val="006E79DB"/>
    <w:rsid w:val="006F1B7B"/>
    <w:rsid w:val="006F327E"/>
    <w:rsid w:val="006F4385"/>
    <w:rsid w:val="006F4699"/>
    <w:rsid w:val="006F4E6B"/>
    <w:rsid w:val="006F4E81"/>
    <w:rsid w:val="006F5614"/>
    <w:rsid w:val="00703ECA"/>
    <w:rsid w:val="00704546"/>
    <w:rsid w:val="00704A2E"/>
    <w:rsid w:val="00705E32"/>
    <w:rsid w:val="007076C1"/>
    <w:rsid w:val="00710F01"/>
    <w:rsid w:val="0071665D"/>
    <w:rsid w:val="00716C6A"/>
    <w:rsid w:val="0072008C"/>
    <w:rsid w:val="00722E34"/>
    <w:rsid w:val="00726185"/>
    <w:rsid w:val="00731510"/>
    <w:rsid w:val="007323F0"/>
    <w:rsid w:val="0073261A"/>
    <w:rsid w:val="00732A4F"/>
    <w:rsid w:val="00733D79"/>
    <w:rsid w:val="00733DE9"/>
    <w:rsid w:val="00734F38"/>
    <w:rsid w:val="007376EA"/>
    <w:rsid w:val="00740626"/>
    <w:rsid w:val="00740716"/>
    <w:rsid w:val="00741C2C"/>
    <w:rsid w:val="00742BAB"/>
    <w:rsid w:val="00742F66"/>
    <w:rsid w:val="007432AD"/>
    <w:rsid w:val="007457EB"/>
    <w:rsid w:val="00746C9F"/>
    <w:rsid w:val="007515EA"/>
    <w:rsid w:val="00753AA6"/>
    <w:rsid w:val="00763318"/>
    <w:rsid w:val="00763373"/>
    <w:rsid w:val="0076385B"/>
    <w:rsid w:val="00763C24"/>
    <w:rsid w:val="007649A1"/>
    <w:rsid w:val="00764CFB"/>
    <w:rsid w:val="007658DE"/>
    <w:rsid w:val="007678B1"/>
    <w:rsid w:val="00770411"/>
    <w:rsid w:val="00772940"/>
    <w:rsid w:val="00773649"/>
    <w:rsid w:val="00774344"/>
    <w:rsid w:val="007772E3"/>
    <w:rsid w:val="007779E9"/>
    <w:rsid w:val="00787B57"/>
    <w:rsid w:val="00790147"/>
    <w:rsid w:val="00790BA9"/>
    <w:rsid w:val="00790E91"/>
    <w:rsid w:val="007A07B3"/>
    <w:rsid w:val="007A0B4D"/>
    <w:rsid w:val="007A27BF"/>
    <w:rsid w:val="007A2961"/>
    <w:rsid w:val="007A3BC4"/>
    <w:rsid w:val="007A40B2"/>
    <w:rsid w:val="007A5FD5"/>
    <w:rsid w:val="007A7FA3"/>
    <w:rsid w:val="007B4099"/>
    <w:rsid w:val="007B62E5"/>
    <w:rsid w:val="007B67D7"/>
    <w:rsid w:val="007B704F"/>
    <w:rsid w:val="007B75E6"/>
    <w:rsid w:val="007C229F"/>
    <w:rsid w:val="007C2CF7"/>
    <w:rsid w:val="007C560D"/>
    <w:rsid w:val="007D39FD"/>
    <w:rsid w:val="007E0D70"/>
    <w:rsid w:val="007E23F4"/>
    <w:rsid w:val="007E3FA7"/>
    <w:rsid w:val="007E4A7D"/>
    <w:rsid w:val="007E4B9B"/>
    <w:rsid w:val="007E51BF"/>
    <w:rsid w:val="007E5865"/>
    <w:rsid w:val="007E6CBF"/>
    <w:rsid w:val="007F31F9"/>
    <w:rsid w:val="007F47B2"/>
    <w:rsid w:val="007F661A"/>
    <w:rsid w:val="007F7A19"/>
    <w:rsid w:val="00800143"/>
    <w:rsid w:val="00801AB6"/>
    <w:rsid w:val="00802278"/>
    <w:rsid w:val="00802606"/>
    <w:rsid w:val="00805808"/>
    <w:rsid w:val="00805CDE"/>
    <w:rsid w:val="008121FB"/>
    <w:rsid w:val="0081232C"/>
    <w:rsid w:val="008126E9"/>
    <w:rsid w:val="008133B7"/>
    <w:rsid w:val="00814053"/>
    <w:rsid w:val="00815218"/>
    <w:rsid w:val="0081561C"/>
    <w:rsid w:val="0081653A"/>
    <w:rsid w:val="00816C2C"/>
    <w:rsid w:val="00822D56"/>
    <w:rsid w:val="00824E86"/>
    <w:rsid w:val="00825A1F"/>
    <w:rsid w:val="00826467"/>
    <w:rsid w:val="00827074"/>
    <w:rsid w:val="008274FF"/>
    <w:rsid w:val="00831028"/>
    <w:rsid w:val="00832D0E"/>
    <w:rsid w:val="00836860"/>
    <w:rsid w:val="00836DFD"/>
    <w:rsid w:val="00837AC7"/>
    <w:rsid w:val="00837FC4"/>
    <w:rsid w:val="008418DF"/>
    <w:rsid w:val="0084244C"/>
    <w:rsid w:val="0084309C"/>
    <w:rsid w:val="008433D6"/>
    <w:rsid w:val="00843592"/>
    <w:rsid w:val="0084661E"/>
    <w:rsid w:val="00847064"/>
    <w:rsid w:val="00851B2A"/>
    <w:rsid w:val="00852196"/>
    <w:rsid w:val="00853B94"/>
    <w:rsid w:val="00861788"/>
    <w:rsid w:val="00862021"/>
    <w:rsid w:val="0086224D"/>
    <w:rsid w:val="008645D7"/>
    <w:rsid w:val="00864B67"/>
    <w:rsid w:val="008667B1"/>
    <w:rsid w:val="00870494"/>
    <w:rsid w:val="00870F88"/>
    <w:rsid w:val="00880F44"/>
    <w:rsid w:val="008858AB"/>
    <w:rsid w:val="008864B8"/>
    <w:rsid w:val="00894241"/>
    <w:rsid w:val="0089447F"/>
    <w:rsid w:val="00895639"/>
    <w:rsid w:val="00897B7A"/>
    <w:rsid w:val="008A311E"/>
    <w:rsid w:val="008A4EB9"/>
    <w:rsid w:val="008A5712"/>
    <w:rsid w:val="008A5DC5"/>
    <w:rsid w:val="008A756B"/>
    <w:rsid w:val="008B00AE"/>
    <w:rsid w:val="008B21BC"/>
    <w:rsid w:val="008B46A3"/>
    <w:rsid w:val="008C1C5B"/>
    <w:rsid w:val="008C2367"/>
    <w:rsid w:val="008C2A6F"/>
    <w:rsid w:val="008C2B5F"/>
    <w:rsid w:val="008C5F0D"/>
    <w:rsid w:val="008C6582"/>
    <w:rsid w:val="008C70D8"/>
    <w:rsid w:val="008C7A02"/>
    <w:rsid w:val="008D040B"/>
    <w:rsid w:val="008D1DE6"/>
    <w:rsid w:val="008D38FB"/>
    <w:rsid w:val="008D5F35"/>
    <w:rsid w:val="008E2561"/>
    <w:rsid w:val="008E262F"/>
    <w:rsid w:val="008E3A4B"/>
    <w:rsid w:val="008E6B1B"/>
    <w:rsid w:val="008E6EBB"/>
    <w:rsid w:val="008F306E"/>
    <w:rsid w:val="008F4EF8"/>
    <w:rsid w:val="008F5CD0"/>
    <w:rsid w:val="008F671A"/>
    <w:rsid w:val="008F6E54"/>
    <w:rsid w:val="00901315"/>
    <w:rsid w:val="009022C6"/>
    <w:rsid w:val="00905970"/>
    <w:rsid w:val="00906D19"/>
    <w:rsid w:val="00907377"/>
    <w:rsid w:val="0090786C"/>
    <w:rsid w:val="00907EEB"/>
    <w:rsid w:val="00911249"/>
    <w:rsid w:val="00914F51"/>
    <w:rsid w:val="00915926"/>
    <w:rsid w:val="00916001"/>
    <w:rsid w:val="00920820"/>
    <w:rsid w:val="00920A36"/>
    <w:rsid w:val="00921FD3"/>
    <w:rsid w:val="009220D7"/>
    <w:rsid w:val="00925D56"/>
    <w:rsid w:val="009266DC"/>
    <w:rsid w:val="00927F74"/>
    <w:rsid w:val="00931697"/>
    <w:rsid w:val="00931DB8"/>
    <w:rsid w:val="00932450"/>
    <w:rsid w:val="00932459"/>
    <w:rsid w:val="00932585"/>
    <w:rsid w:val="00932A73"/>
    <w:rsid w:val="00934901"/>
    <w:rsid w:val="00940A26"/>
    <w:rsid w:val="009418A8"/>
    <w:rsid w:val="00942939"/>
    <w:rsid w:val="0094316E"/>
    <w:rsid w:val="00943FEF"/>
    <w:rsid w:val="009440CF"/>
    <w:rsid w:val="00946C9F"/>
    <w:rsid w:val="009473BF"/>
    <w:rsid w:val="0095068D"/>
    <w:rsid w:val="00951E54"/>
    <w:rsid w:val="009524C3"/>
    <w:rsid w:val="00953D37"/>
    <w:rsid w:val="009554A0"/>
    <w:rsid w:val="0095677A"/>
    <w:rsid w:val="00956C67"/>
    <w:rsid w:val="00957BDD"/>
    <w:rsid w:val="009602AA"/>
    <w:rsid w:val="0096220F"/>
    <w:rsid w:val="00963C31"/>
    <w:rsid w:val="00964339"/>
    <w:rsid w:val="0097097B"/>
    <w:rsid w:val="00973604"/>
    <w:rsid w:val="0097392B"/>
    <w:rsid w:val="00975008"/>
    <w:rsid w:val="00975D32"/>
    <w:rsid w:val="00975E15"/>
    <w:rsid w:val="0097642E"/>
    <w:rsid w:val="009764D6"/>
    <w:rsid w:val="009805AD"/>
    <w:rsid w:val="009820AF"/>
    <w:rsid w:val="00982EDF"/>
    <w:rsid w:val="00983BAB"/>
    <w:rsid w:val="00983DB2"/>
    <w:rsid w:val="00986B43"/>
    <w:rsid w:val="00990017"/>
    <w:rsid w:val="00992EEC"/>
    <w:rsid w:val="00992F13"/>
    <w:rsid w:val="009931E1"/>
    <w:rsid w:val="00994AF2"/>
    <w:rsid w:val="009950D3"/>
    <w:rsid w:val="009977D9"/>
    <w:rsid w:val="00997A69"/>
    <w:rsid w:val="00997B05"/>
    <w:rsid w:val="009A31A2"/>
    <w:rsid w:val="009A3AC2"/>
    <w:rsid w:val="009A67ED"/>
    <w:rsid w:val="009A747D"/>
    <w:rsid w:val="009B0C2F"/>
    <w:rsid w:val="009B15CE"/>
    <w:rsid w:val="009B3735"/>
    <w:rsid w:val="009B5355"/>
    <w:rsid w:val="009B726A"/>
    <w:rsid w:val="009C110F"/>
    <w:rsid w:val="009C1242"/>
    <w:rsid w:val="009C163C"/>
    <w:rsid w:val="009C2A7F"/>
    <w:rsid w:val="009C3D28"/>
    <w:rsid w:val="009C5090"/>
    <w:rsid w:val="009C7E5D"/>
    <w:rsid w:val="009D0B11"/>
    <w:rsid w:val="009D13F6"/>
    <w:rsid w:val="009D256F"/>
    <w:rsid w:val="009D3AE0"/>
    <w:rsid w:val="009D6CFB"/>
    <w:rsid w:val="009D7015"/>
    <w:rsid w:val="009D702A"/>
    <w:rsid w:val="009E106E"/>
    <w:rsid w:val="009E5566"/>
    <w:rsid w:val="009E7013"/>
    <w:rsid w:val="009F14B2"/>
    <w:rsid w:val="009F188B"/>
    <w:rsid w:val="009F5B2C"/>
    <w:rsid w:val="00A00CBC"/>
    <w:rsid w:val="00A03211"/>
    <w:rsid w:val="00A0380D"/>
    <w:rsid w:val="00A0477D"/>
    <w:rsid w:val="00A05561"/>
    <w:rsid w:val="00A12D64"/>
    <w:rsid w:val="00A13C5D"/>
    <w:rsid w:val="00A143E7"/>
    <w:rsid w:val="00A15000"/>
    <w:rsid w:val="00A15812"/>
    <w:rsid w:val="00A165AF"/>
    <w:rsid w:val="00A20D01"/>
    <w:rsid w:val="00A23B87"/>
    <w:rsid w:val="00A247A6"/>
    <w:rsid w:val="00A25130"/>
    <w:rsid w:val="00A263B1"/>
    <w:rsid w:val="00A30EB9"/>
    <w:rsid w:val="00A32CAE"/>
    <w:rsid w:val="00A32E7B"/>
    <w:rsid w:val="00A40DF5"/>
    <w:rsid w:val="00A41201"/>
    <w:rsid w:val="00A42E9D"/>
    <w:rsid w:val="00A4331D"/>
    <w:rsid w:val="00A43972"/>
    <w:rsid w:val="00A44F61"/>
    <w:rsid w:val="00A509BE"/>
    <w:rsid w:val="00A5450E"/>
    <w:rsid w:val="00A5765A"/>
    <w:rsid w:val="00A615BA"/>
    <w:rsid w:val="00A6200A"/>
    <w:rsid w:val="00A642BC"/>
    <w:rsid w:val="00A64D8C"/>
    <w:rsid w:val="00A66476"/>
    <w:rsid w:val="00A667ED"/>
    <w:rsid w:val="00A66AB0"/>
    <w:rsid w:val="00A7025A"/>
    <w:rsid w:val="00A71942"/>
    <w:rsid w:val="00A7335B"/>
    <w:rsid w:val="00A7358D"/>
    <w:rsid w:val="00A75153"/>
    <w:rsid w:val="00A756C8"/>
    <w:rsid w:val="00A759BE"/>
    <w:rsid w:val="00A762DA"/>
    <w:rsid w:val="00A8002D"/>
    <w:rsid w:val="00A83AE8"/>
    <w:rsid w:val="00A918CF"/>
    <w:rsid w:val="00AA084E"/>
    <w:rsid w:val="00AA35B8"/>
    <w:rsid w:val="00AA410E"/>
    <w:rsid w:val="00AA5451"/>
    <w:rsid w:val="00AA54E8"/>
    <w:rsid w:val="00AA591D"/>
    <w:rsid w:val="00AA79D9"/>
    <w:rsid w:val="00AB1CED"/>
    <w:rsid w:val="00AB2602"/>
    <w:rsid w:val="00AB27C8"/>
    <w:rsid w:val="00AB566E"/>
    <w:rsid w:val="00AB6175"/>
    <w:rsid w:val="00AB6B58"/>
    <w:rsid w:val="00AB7435"/>
    <w:rsid w:val="00AC0B36"/>
    <w:rsid w:val="00AC0BB5"/>
    <w:rsid w:val="00AC17F8"/>
    <w:rsid w:val="00AC2C34"/>
    <w:rsid w:val="00AC36F7"/>
    <w:rsid w:val="00AC5770"/>
    <w:rsid w:val="00AC6DF0"/>
    <w:rsid w:val="00AD018F"/>
    <w:rsid w:val="00AD03F6"/>
    <w:rsid w:val="00AD053A"/>
    <w:rsid w:val="00AD1EFF"/>
    <w:rsid w:val="00AD2763"/>
    <w:rsid w:val="00AD31C1"/>
    <w:rsid w:val="00AE30B1"/>
    <w:rsid w:val="00AE51F8"/>
    <w:rsid w:val="00AE615C"/>
    <w:rsid w:val="00AE7B59"/>
    <w:rsid w:val="00AF174F"/>
    <w:rsid w:val="00AF2046"/>
    <w:rsid w:val="00AF29D1"/>
    <w:rsid w:val="00AF33A6"/>
    <w:rsid w:val="00AF4937"/>
    <w:rsid w:val="00AF675A"/>
    <w:rsid w:val="00AF715C"/>
    <w:rsid w:val="00AF7E94"/>
    <w:rsid w:val="00B015FC"/>
    <w:rsid w:val="00B03492"/>
    <w:rsid w:val="00B03C5F"/>
    <w:rsid w:val="00B04FAF"/>
    <w:rsid w:val="00B0585D"/>
    <w:rsid w:val="00B06DF1"/>
    <w:rsid w:val="00B0729A"/>
    <w:rsid w:val="00B076C0"/>
    <w:rsid w:val="00B0778B"/>
    <w:rsid w:val="00B1005A"/>
    <w:rsid w:val="00B13C95"/>
    <w:rsid w:val="00B17454"/>
    <w:rsid w:val="00B17909"/>
    <w:rsid w:val="00B17AE2"/>
    <w:rsid w:val="00B21CAF"/>
    <w:rsid w:val="00B22618"/>
    <w:rsid w:val="00B242AB"/>
    <w:rsid w:val="00B269E7"/>
    <w:rsid w:val="00B303BC"/>
    <w:rsid w:val="00B373A3"/>
    <w:rsid w:val="00B37543"/>
    <w:rsid w:val="00B37EEA"/>
    <w:rsid w:val="00B41417"/>
    <w:rsid w:val="00B42107"/>
    <w:rsid w:val="00B43775"/>
    <w:rsid w:val="00B4618E"/>
    <w:rsid w:val="00B469C3"/>
    <w:rsid w:val="00B52C8B"/>
    <w:rsid w:val="00B53482"/>
    <w:rsid w:val="00B54954"/>
    <w:rsid w:val="00B5628B"/>
    <w:rsid w:val="00B63384"/>
    <w:rsid w:val="00B6588A"/>
    <w:rsid w:val="00B659F1"/>
    <w:rsid w:val="00B72D6C"/>
    <w:rsid w:val="00B7323E"/>
    <w:rsid w:val="00B73C55"/>
    <w:rsid w:val="00B74A62"/>
    <w:rsid w:val="00B75D2E"/>
    <w:rsid w:val="00B76D4C"/>
    <w:rsid w:val="00B8774E"/>
    <w:rsid w:val="00B879DC"/>
    <w:rsid w:val="00B9123E"/>
    <w:rsid w:val="00B91AC1"/>
    <w:rsid w:val="00B936BF"/>
    <w:rsid w:val="00B94730"/>
    <w:rsid w:val="00B97E39"/>
    <w:rsid w:val="00B97E6A"/>
    <w:rsid w:val="00BA087C"/>
    <w:rsid w:val="00BA2B93"/>
    <w:rsid w:val="00BA362F"/>
    <w:rsid w:val="00BA7FB5"/>
    <w:rsid w:val="00BB00A2"/>
    <w:rsid w:val="00BB09BB"/>
    <w:rsid w:val="00BB3DE7"/>
    <w:rsid w:val="00BB5A2E"/>
    <w:rsid w:val="00BB6571"/>
    <w:rsid w:val="00BB6A49"/>
    <w:rsid w:val="00BC04D4"/>
    <w:rsid w:val="00BC1868"/>
    <w:rsid w:val="00BC2680"/>
    <w:rsid w:val="00BC303F"/>
    <w:rsid w:val="00BC3F59"/>
    <w:rsid w:val="00BC5A88"/>
    <w:rsid w:val="00BC6216"/>
    <w:rsid w:val="00BC6ADB"/>
    <w:rsid w:val="00BD1E75"/>
    <w:rsid w:val="00BD2CA4"/>
    <w:rsid w:val="00BD5B4B"/>
    <w:rsid w:val="00BD5BB9"/>
    <w:rsid w:val="00BD6F06"/>
    <w:rsid w:val="00BE02CE"/>
    <w:rsid w:val="00BE251E"/>
    <w:rsid w:val="00BE2E94"/>
    <w:rsid w:val="00BE2FD4"/>
    <w:rsid w:val="00BE3982"/>
    <w:rsid w:val="00BE3F7B"/>
    <w:rsid w:val="00BE775A"/>
    <w:rsid w:val="00BF0FFA"/>
    <w:rsid w:val="00BF2842"/>
    <w:rsid w:val="00BF3ECB"/>
    <w:rsid w:val="00BF48F4"/>
    <w:rsid w:val="00BF7033"/>
    <w:rsid w:val="00C01621"/>
    <w:rsid w:val="00C03A63"/>
    <w:rsid w:val="00C05489"/>
    <w:rsid w:val="00C05CFB"/>
    <w:rsid w:val="00C05E58"/>
    <w:rsid w:val="00C12988"/>
    <w:rsid w:val="00C139BA"/>
    <w:rsid w:val="00C13B09"/>
    <w:rsid w:val="00C1506D"/>
    <w:rsid w:val="00C15462"/>
    <w:rsid w:val="00C165A5"/>
    <w:rsid w:val="00C1730F"/>
    <w:rsid w:val="00C17355"/>
    <w:rsid w:val="00C2122D"/>
    <w:rsid w:val="00C2168F"/>
    <w:rsid w:val="00C22C3E"/>
    <w:rsid w:val="00C232F0"/>
    <w:rsid w:val="00C23A86"/>
    <w:rsid w:val="00C2535F"/>
    <w:rsid w:val="00C26A48"/>
    <w:rsid w:val="00C26BEB"/>
    <w:rsid w:val="00C30927"/>
    <w:rsid w:val="00C3136A"/>
    <w:rsid w:val="00C31D1F"/>
    <w:rsid w:val="00C33DA1"/>
    <w:rsid w:val="00C34108"/>
    <w:rsid w:val="00C344CD"/>
    <w:rsid w:val="00C3455A"/>
    <w:rsid w:val="00C36A4C"/>
    <w:rsid w:val="00C405A8"/>
    <w:rsid w:val="00C424D9"/>
    <w:rsid w:val="00C439A0"/>
    <w:rsid w:val="00C4477C"/>
    <w:rsid w:val="00C44ABD"/>
    <w:rsid w:val="00C50266"/>
    <w:rsid w:val="00C509DC"/>
    <w:rsid w:val="00C515B8"/>
    <w:rsid w:val="00C52929"/>
    <w:rsid w:val="00C52B28"/>
    <w:rsid w:val="00C537B2"/>
    <w:rsid w:val="00C54FEF"/>
    <w:rsid w:val="00C55BDD"/>
    <w:rsid w:val="00C570D1"/>
    <w:rsid w:val="00C572B1"/>
    <w:rsid w:val="00C578EF"/>
    <w:rsid w:val="00C61C39"/>
    <w:rsid w:val="00C620A4"/>
    <w:rsid w:val="00C62FCD"/>
    <w:rsid w:val="00C63BF1"/>
    <w:rsid w:val="00C63CD0"/>
    <w:rsid w:val="00C63F8E"/>
    <w:rsid w:val="00C64023"/>
    <w:rsid w:val="00C64464"/>
    <w:rsid w:val="00C649CD"/>
    <w:rsid w:val="00C65CEB"/>
    <w:rsid w:val="00C72B68"/>
    <w:rsid w:val="00C75D9F"/>
    <w:rsid w:val="00C76EA4"/>
    <w:rsid w:val="00C816B1"/>
    <w:rsid w:val="00C84FCE"/>
    <w:rsid w:val="00C8734F"/>
    <w:rsid w:val="00CA1F1E"/>
    <w:rsid w:val="00CA23DA"/>
    <w:rsid w:val="00CA2C50"/>
    <w:rsid w:val="00CA4083"/>
    <w:rsid w:val="00CA4F28"/>
    <w:rsid w:val="00CA5637"/>
    <w:rsid w:val="00CB4EFE"/>
    <w:rsid w:val="00CB62DC"/>
    <w:rsid w:val="00CB6EC3"/>
    <w:rsid w:val="00CC02D2"/>
    <w:rsid w:val="00CC0329"/>
    <w:rsid w:val="00CC0686"/>
    <w:rsid w:val="00CC1E64"/>
    <w:rsid w:val="00CC27C3"/>
    <w:rsid w:val="00CC4BC6"/>
    <w:rsid w:val="00CC5306"/>
    <w:rsid w:val="00CC5D3E"/>
    <w:rsid w:val="00CD179E"/>
    <w:rsid w:val="00CD2160"/>
    <w:rsid w:val="00CD227A"/>
    <w:rsid w:val="00CD4B86"/>
    <w:rsid w:val="00CE00DA"/>
    <w:rsid w:val="00CE4725"/>
    <w:rsid w:val="00CF03EE"/>
    <w:rsid w:val="00CF2162"/>
    <w:rsid w:val="00CF23A9"/>
    <w:rsid w:val="00CF2BE5"/>
    <w:rsid w:val="00CF5DFA"/>
    <w:rsid w:val="00CF6515"/>
    <w:rsid w:val="00D0131E"/>
    <w:rsid w:val="00D015E0"/>
    <w:rsid w:val="00D01BAE"/>
    <w:rsid w:val="00D056F8"/>
    <w:rsid w:val="00D10472"/>
    <w:rsid w:val="00D1244E"/>
    <w:rsid w:val="00D12454"/>
    <w:rsid w:val="00D14D7F"/>
    <w:rsid w:val="00D14EEA"/>
    <w:rsid w:val="00D1583E"/>
    <w:rsid w:val="00D16E49"/>
    <w:rsid w:val="00D201EE"/>
    <w:rsid w:val="00D20677"/>
    <w:rsid w:val="00D20F63"/>
    <w:rsid w:val="00D24C32"/>
    <w:rsid w:val="00D31349"/>
    <w:rsid w:val="00D3139F"/>
    <w:rsid w:val="00D31841"/>
    <w:rsid w:val="00D32CB3"/>
    <w:rsid w:val="00D4026B"/>
    <w:rsid w:val="00D43537"/>
    <w:rsid w:val="00D43587"/>
    <w:rsid w:val="00D43B4A"/>
    <w:rsid w:val="00D46E78"/>
    <w:rsid w:val="00D4739F"/>
    <w:rsid w:val="00D47920"/>
    <w:rsid w:val="00D47CB7"/>
    <w:rsid w:val="00D507EE"/>
    <w:rsid w:val="00D51B8A"/>
    <w:rsid w:val="00D5466F"/>
    <w:rsid w:val="00D55C0F"/>
    <w:rsid w:val="00D56074"/>
    <w:rsid w:val="00D57FF9"/>
    <w:rsid w:val="00D60380"/>
    <w:rsid w:val="00D62E4D"/>
    <w:rsid w:val="00D6342D"/>
    <w:rsid w:val="00D63D80"/>
    <w:rsid w:val="00D64C57"/>
    <w:rsid w:val="00D67134"/>
    <w:rsid w:val="00D70EBF"/>
    <w:rsid w:val="00D714E4"/>
    <w:rsid w:val="00D7221F"/>
    <w:rsid w:val="00D73250"/>
    <w:rsid w:val="00D7653A"/>
    <w:rsid w:val="00D769C7"/>
    <w:rsid w:val="00D81040"/>
    <w:rsid w:val="00D81737"/>
    <w:rsid w:val="00D821E1"/>
    <w:rsid w:val="00D833D1"/>
    <w:rsid w:val="00D847B1"/>
    <w:rsid w:val="00D87EC4"/>
    <w:rsid w:val="00D909CA"/>
    <w:rsid w:val="00D91785"/>
    <w:rsid w:val="00D93468"/>
    <w:rsid w:val="00D94442"/>
    <w:rsid w:val="00D955ED"/>
    <w:rsid w:val="00D96727"/>
    <w:rsid w:val="00D96F3A"/>
    <w:rsid w:val="00DA0573"/>
    <w:rsid w:val="00DA0CFA"/>
    <w:rsid w:val="00DB07D4"/>
    <w:rsid w:val="00DB30BF"/>
    <w:rsid w:val="00DB7BED"/>
    <w:rsid w:val="00DC2F1B"/>
    <w:rsid w:val="00DC3577"/>
    <w:rsid w:val="00DC60EC"/>
    <w:rsid w:val="00DC6492"/>
    <w:rsid w:val="00DC7662"/>
    <w:rsid w:val="00DD1284"/>
    <w:rsid w:val="00DD3473"/>
    <w:rsid w:val="00DD4A43"/>
    <w:rsid w:val="00DD502A"/>
    <w:rsid w:val="00DD5142"/>
    <w:rsid w:val="00DE001E"/>
    <w:rsid w:val="00DE2EFD"/>
    <w:rsid w:val="00DE36F8"/>
    <w:rsid w:val="00DF31BC"/>
    <w:rsid w:val="00DF3D48"/>
    <w:rsid w:val="00DF4166"/>
    <w:rsid w:val="00E011ED"/>
    <w:rsid w:val="00E03D68"/>
    <w:rsid w:val="00E06657"/>
    <w:rsid w:val="00E1175E"/>
    <w:rsid w:val="00E12BE5"/>
    <w:rsid w:val="00E13195"/>
    <w:rsid w:val="00E1351C"/>
    <w:rsid w:val="00E22DCD"/>
    <w:rsid w:val="00E23CE3"/>
    <w:rsid w:val="00E26B15"/>
    <w:rsid w:val="00E313D9"/>
    <w:rsid w:val="00E31479"/>
    <w:rsid w:val="00E31E99"/>
    <w:rsid w:val="00E31FDF"/>
    <w:rsid w:val="00E34050"/>
    <w:rsid w:val="00E35D92"/>
    <w:rsid w:val="00E44912"/>
    <w:rsid w:val="00E46C71"/>
    <w:rsid w:val="00E55EA0"/>
    <w:rsid w:val="00E56242"/>
    <w:rsid w:val="00E56ACE"/>
    <w:rsid w:val="00E62BCD"/>
    <w:rsid w:val="00E65F0F"/>
    <w:rsid w:val="00E675BF"/>
    <w:rsid w:val="00E7285E"/>
    <w:rsid w:val="00E73B32"/>
    <w:rsid w:val="00E750C1"/>
    <w:rsid w:val="00E77D5A"/>
    <w:rsid w:val="00E81762"/>
    <w:rsid w:val="00E819E2"/>
    <w:rsid w:val="00E81CAB"/>
    <w:rsid w:val="00E83F0E"/>
    <w:rsid w:val="00E91AF3"/>
    <w:rsid w:val="00E96EBF"/>
    <w:rsid w:val="00E9776E"/>
    <w:rsid w:val="00EA0098"/>
    <w:rsid w:val="00EA016D"/>
    <w:rsid w:val="00EA186E"/>
    <w:rsid w:val="00EA2CFB"/>
    <w:rsid w:val="00EA546E"/>
    <w:rsid w:val="00EA5586"/>
    <w:rsid w:val="00EA7F3B"/>
    <w:rsid w:val="00EB1E45"/>
    <w:rsid w:val="00EB3812"/>
    <w:rsid w:val="00EB4904"/>
    <w:rsid w:val="00EC0EE2"/>
    <w:rsid w:val="00EC152C"/>
    <w:rsid w:val="00EC1935"/>
    <w:rsid w:val="00EC2610"/>
    <w:rsid w:val="00EC72BA"/>
    <w:rsid w:val="00ED0B31"/>
    <w:rsid w:val="00ED5545"/>
    <w:rsid w:val="00ED6454"/>
    <w:rsid w:val="00ED6A10"/>
    <w:rsid w:val="00ED7794"/>
    <w:rsid w:val="00EE2622"/>
    <w:rsid w:val="00EE3B0F"/>
    <w:rsid w:val="00EF07A7"/>
    <w:rsid w:val="00EF1C2A"/>
    <w:rsid w:val="00EF2575"/>
    <w:rsid w:val="00EF3B12"/>
    <w:rsid w:val="00EF40EB"/>
    <w:rsid w:val="00EF66A8"/>
    <w:rsid w:val="00EF703A"/>
    <w:rsid w:val="00F03250"/>
    <w:rsid w:val="00F04021"/>
    <w:rsid w:val="00F06145"/>
    <w:rsid w:val="00F1307B"/>
    <w:rsid w:val="00F1345F"/>
    <w:rsid w:val="00F16A84"/>
    <w:rsid w:val="00F2157A"/>
    <w:rsid w:val="00F216F8"/>
    <w:rsid w:val="00F219C4"/>
    <w:rsid w:val="00F245B4"/>
    <w:rsid w:val="00F2517F"/>
    <w:rsid w:val="00F26046"/>
    <w:rsid w:val="00F26063"/>
    <w:rsid w:val="00F2643B"/>
    <w:rsid w:val="00F3167D"/>
    <w:rsid w:val="00F34F1F"/>
    <w:rsid w:val="00F35372"/>
    <w:rsid w:val="00F37E5F"/>
    <w:rsid w:val="00F41B6D"/>
    <w:rsid w:val="00F463E0"/>
    <w:rsid w:val="00F51D07"/>
    <w:rsid w:val="00F52086"/>
    <w:rsid w:val="00F526AE"/>
    <w:rsid w:val="00F54B50"/>
    <w:rsid w:val="00F5575C"/>
    <w:rsid w:val="00F570CF"/>
    <w:rsid w:val="00F603E4"/>
    <w:rsid w:val="00F6150C"/>
    <w:rsid w:val="00F630F3"/>
    <w:rsid w:val="00F63522"/>
    <w:rsid w:val="00F6553F"/>
    <w:rsid w:val="00F66861"/>
    <w:rsid w:val="00F669CF"/>
    <w:rsid w:val="00F67F7C"/>
    <w:rsid w:val="00F75074"/>
    <w:rsid w:val="00F77DD7"/>
    <w:rsid w:val="00F80106"/>
    <w:rsid w:val="00F80FE3"/>
    <w:rsid w:val="00F815D0"/>
    <w:rsid w:val="00F816CC"/>
    <w:rsid w:val="00F82311"/>
    <w:rsid w:val="00F83ECF"/>
    <w:rsid w:val="00F8489E"/>
    <w:rsid w:val="00F87B72"/>
    <w:rsid w:val="00F9078F"/>
    <w:rsid w:val="00F91D3C"/>
    <w:rsid w:val="00F93243"/>
    <w:rsid w:val="00F96D0E"/>
    <w:rsid w:val="00F97E61"/>
    <w:rsid w:val="00FA0FC5"/>
    <w:rsid w:val="00FB080A"/>
    <w:rsid w:val="00FB48CE"/>
    <w:rsid w:val="00FC0A47"/>
    <w:rsid w:val="00FC2D5A"/>
    <w:rsid w:val="00FC2F9B"/>
    <w:rsid w:val="00FC30F4"/>
    <w:rsid w:val="00FC3449"/>
    <w:rsid w:val="00FC3E24"/>
    <w:rsid w:val="00FC418E"/>
    <w:rsid w:val="00FC44CB"/>
    <w:rsid w:val="00FC6062"/>
    <w:rsid w:val="00FC792C"/>
    <w:rsid w:val="00FCF9EA"/>
    <w:rsid w:val="00FD013C"/>
    <w:rsid w:val="00FD0514"/>
    <w:rsid w:val="00FD19A4"/>
    <w:rsid w:val="00FD1A4D"/>
    <w:rsid w:val="00FD210A"/>
    <w:rsid w:val="00FD3B1E"/>
    <w:rsid w:val="00FD4230"/>
    <w:rsid w:val="00FE00E5"/>
    <w:rsid w:val="00FE0C95"/>
    <w:rsid w:val="00FE10B7"/>
    <w:rsid w:val="00FE137D"/>
    <w:rsid w:val="00FE13E3"/>
    <w:rsid w:val="00FE22CC"/>
    <w:rsid w:val="00FE253F"/>
    <w:rsid w:val="00FE3150"/>
    <w:rsid w:val="00FE3456"/>
    <w:rsid w:val="00FE6260"/>
    <w:rsid w:val="00FF0BA1"/>
    <w:rsid w:val="00FF0CBD"/>
    <w:rsid w:val="00FF485D"/>
    <w:rsid w:val="00FF53C9"/>
    <w:rsid w:val="00FF60C2"/>
    <w:rsid w:val="013689F9"/>
    <w:rsid w:val="021F2877"/>
    <w:rsid w:val="024D6444"/>
    <w:rsid w:val="02E220F0"/>
    <w:rsid w:val="032C2636"/>
    <w:rsid w:val="038CE9D8"/>
    <w:rsid w:val="038E7E89"/>
    <w:rsid w:val="06ED2665"/>
    <w:rsid w:val="07052DB0"/>
    <w:rsid w:val="07C05C86"/>
    <w:rsid w:val="092A0AEA"/>
    <w:rsid w:val="095C2CE7"/>
    <w:rsid w:val="0994B631"/>
    <w:rsid w:val="0A8AB3D3"/>
    <w:rsid w:val="0B92846F"/>
    <w:rsid w:val="0BC0DECD"/>
    <w:rsid w:val="0C2E48C6"/>
    <w:rsid w:val="0C8447B7"/>
    <w:rsid w:val="0D243318"/>
    <w:rsid w:val="0D746F34"/>
    <w:rsid w:val="0D9E4932"/>
    <w:rsid w:val="0DE1163A"/>
    <w:rsid w:val="0ECB5810"/>
    <w:rsid w:val="0FCB6E6B"/>
    <w:rsid w:val="1014C356"/>
    <w:rsid w:val="11673ECC"/>
    <w:rsid w:val="1439E039"/>
    <w:rsid w:val="16676ADC"/>
    <w:rsid w:val="1667DF47"/>
    <w:rsid w:val="167C505E"/>
    <w:rsid w:val="170D5CFF"/>
    <w:rsid w:val="1803AFA8"/>
    <w:rsid w:val="1A15F83D"/>
    <w:rsid w:val="1A2BDC11"/>
    <w:rsid w:val="1B9C21B7"/>
    <w:rsid w:val="1C067D65"/>
    <w:rsid w:val="1C162CB6"/>
    <w:rsid w:val="1D14439F"/>
    <w:rsid w:val="1E108951"/>
    <w:rsid w:val="1E95CC40"/>
    <w:rsid w:val="1F7C92E0"/>
    <w:rsid w:val="1FA7A9D3"/>
    <w:rsid w:val="1FAA3AC2"/>
    <w:rsid w:val="1FC58B08"/>
    <w:rsid w:val="1FE25657"/>
    <w:rsid w:val="20E80C85"/>
    <w:rsid w:val="216FD414"/>
    <w:rsid w:val="227BC0A5"/>
    <w:rsid w:val="22F3B732"/>
    <w:rsid w:val="24433C4E"/>
    <w:rsid w:val="259712A8"/>
    <w:rsid w:val="26B0E51C"/>
    <w:rsid w:val="27CF18B5"/>
    <w:rsid w:val="2878B6E0"/>
    <w:rsid w:val="28E25709"/>
    <w:rsid w:val="29A427A0"/>
    <w:rsid w:val="2A4ECE60"/>
    <w:rsid w:val="2B78491E"/>
    <w:rsid w:val="2BB3087A"/>
    <w:rsid w:val="2D9D0275"/>
    <w:rsid w:val="2E07B01D"/>
    <w:rsid w:val="2ECA3E93"/>
    <w:rsid w:val="2FA5589D"/>
    <w:rsid w:val="319CFA28"/>
    <w:rsid w:val="31D77F43"/>
    <w:rsid w:val="320921A1"/>
    <w:rsid w:val="343E6D5E"/>
    <w:rsid w:val="34F76E48"/>
    <w:rsid w:val="3540C263"/>
    <w:rsid w:val="35491C9D"/>
    <w:rsid w:val="3591B610"/>
    <w:rsid w:val="35AE2EF4"/>
    <w:rsid w:val="3609B3A1"/>
    <w:rsid w:val="366E9B36"/>
    <w:rsid w:val="37E561DC"/>
    <w:rsid w:val="39810A06"/>
    <w:rsid w:val="39E5B60D"/>
    <w:rsid w:val="3A739E09"/>
    <w:rsid w:val="3A7EA9BF"/>
    <w:rsid w:val="3B0CBF2B"/>
    <w:rsid w:val="3BB19913"/>
    <w:rsid w:val="3C0F6E6A"/>
    <w:rsid w:val="3C993250"/>
    <w:rsid w:val="3D3AAD11"/>
    <w:rsid w:val="3E547B29"/>
    <w:rsid w:val="3E8A3351"/>
    <w:rsid w:val="3E9F7B29"/>
    <w:rsid w:val="3F563B3E"/>
    <w:rsid w:val="40077F6C"/>
    <w:rsid w:val="408B6290"/>
    <w:rsid w:val="42AE0AF0"/>
    <w:rsid w:val="43294E0C"/>
    <w:rsid w:val="43B396A9"/>
    <w:rsid w:val="43F14173"/>
    <w:rsid w:val="44EFEFE6"/>
    <w:rsid w:val="455ED3B3"/>
    <w:rsid w:val="4674E271"/>
    <w:rsid w:val="47E3AC81"/>
    <w:rsid w:val="47EF4C9C"/>
    <w:rsid w:val="492420C7"/>
    <w:rsid w:val="4AD5BF9F"/>
    <w:rsid w:val="4B3BBFC9"/>
    <w:rsid w:val="4C06DD95"/>
    <w:rsid w:val="4C1A0E41"/>
    <w:rsid w:val="4C1E7AE0"/>
    <w:rsid w:val="4CA91C81"/>
    <w:rsid w:val="4D1BE4DD"/>
    <w:rsid w:val="4D270B41"/>
    <w:rsid w:val="4DDEEB29"/>
    <w:rsid w:val="4E72B4B0"/>
    <w:rsid w:val="4F453989"/>
    <w:rsid w:val="50326932"/>
    <w:rsid w:val="50515FBC"/>
    <w:rsid w:val="5075DCB7"/>
    <w:rsid w:val="50D4C6DE"/>
    <w:rsid w:val="50DAB9CF"/>
    <w:rsid w:val="526CB9D1"/>
    <w:rsid w:val="532809D1"/>
    <w:rsid w:val="53751717"/>
    <w:rsid w:val="54D0C785"/>
    <w:rsid w:val="56529A53"/>
    <w:rsid w:val="56649E38"/>
    <w:rsid w:val="56A95D86"/>
    <w:rsid w:val="57E99F4C"/>
    <w:rsid w:val="5B22D065"/>
    <w:rsid w:val="5C225A36"/>
    <w:rsid w:val="5C61E33B"/>
    <w:rsid w:val="5D0AAA8F"/>
    <w:rsid w:val="5D0E322E"/>
    <w:rsid w:val="5D5EC658"/>
    <w:rsid w:val="5D8854E2"/>
    <w:rsid w:val="5DC87D7E"/>
    <w:rsid w:val="5E081B49"/>
    <w:rsid w:val="5E242CA5"/>
    <w:rsid w:val="5E3A68D1"/>
    <w:rsid w:val="5E66C10A"/>
    <w:rsid w:val="5ECEC2E8"/>
    <w:rsid w:val="5F5675E4"/>
    <w:rsid w:val="60DC7ECA"/>
    <w:rsid w:val="614402BF"/>
    <w:rsid w:val="619244BA"/>
    <w:rsid w:val="65C59AD3"/>
    <w:rsid w:val="669A57E9"/>
    <w:rsid w:val="67021352"/>
    <w:rsid w:val="67E65CD3"/>
    <w:rsid w:val="68020827"/>
    <w:rsid w:val="682D588C"/>
    <w:rsid w:val="69B26C63"/>
    <w:rsid w:val="6BBD9215"/>
    <w:rsid w:val="6CA79AF1"/>
    <w:rsid w:val="6D147AF1"/>
    <w:rsid w:val="6E8D63D8"/>
    <w:rsid w:val="6ECAC38F"/>
    <w:rsid w:val="70B3C5B9"/>
    <w:rsid w:val="711A0143"/>
    <w:rsid w:val="7140FE2C"/>
    <w:rsid w:val="714FE15B"/>
    <w:rsid w:val="7292AB23"/>
    <w:rsid w:val="72BCF88C"/>
    <w:rsid w:val="737A0BC6"/>
    <w:rsid w:val="73D7B886"/>
    <w:rsid w:val="74777F68"/>
    <w:rsid w:val="75E765E6"/>
    <w:rsid w:val="77786FB5"/>
    <w:rsid w:val="7A02CB61"/>
    <w:rsid w:val="7A6A6D7D"/>
    <w:rsid w:val="7AFEEAAA"/>
    <w:rsid w:val="7CF7D61B"/>
    <w:rsid w:val="7E994D36"/>
    <w:rsid w:val="7F17FDA0"/>
    <w:rsid w:val="7F4E6141"/>
    <w:rsid w:val="7F751FCF"/>
    <w:rsid w:val="7FAD5D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7780C9F9-3787-4D68-A85A-3FBFE581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A15812"/>
    <w:pPr>
      <w:suppressAutoHyphens/>
      <w:spacing w:before="80" w:after="80" w:line="240" w:lineRule="auto"/>
    </w:pPr>
    <w:rPr>
      <w:rFonts w:eastAsia="Arial" w:cs="Arial"/>
      <w:szCs w:val="20"/>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character" w:styleId="FollowedHyperlink">
    <w:name w:val="FollowedHyperlink"/>
    <w:basedOn w:val="DefaultParagraphFont"/>
    <w:uiPriority w:val="99"/>
    <w:semiHidden/>
    <w:rsid w:val="00AD018F"/>
    <w:rPr>
      <w:color w:val="407EC9" w:themeColor="followedHyperlink"/>
      <w:u w:val="single"/>
    </w:rPr>
  </w:style>
  <w:style w:type="paragraph" w:styleId="Revision">
    <w:name w:val="Revision"/>
    <w:hidden/>
    <w:uiPriority w:val="99"/>
    <w:semiHidden/>
    <w:rsid w:val="008121FB"/>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366251"/>
    <w:rPr>
      <w:b/>
      <w:bCs/>
    </w:rPr>
  </w:style>
  <w:style w:type="character" w:customStyle="1" w:styleId="CommentSubjectChar">
    <w:name w:val="Comment Subject Char"/>
    <w:basedOn w:val="CommentTextChar"/>
    <w:link w:val="CommentSubject"/>
    <w:uiPriority w:val="99"/>
    <w:semiHidden/>
    <w:rsid w:val="00366251"/>
    <w:rPr>
      <w:rFonts w:ascii="Calibri" w:eastAsia="Calibri" w:hAnsi="Calibri" w:cs="Calibri"/>
      <w:b/>
      <w:bCs/>
      <w:color w:val="FF0000"/>
      <w:sz w:val="20"/>
      <w:szCs w:val="20"/>
    </w:rPr>
  </w:style>
  <w:style w:type="character" w:styleId="Mention">
    <w:name w:val="Mention"/>
    <w:basedOn w:val="DefaultParagraphFont"/>
    <w:uiPriority w:val="99"/>
    <w:unhideWhenUsed/>
    <w:rsid w:val="00366251"/>
    <w:rPr>
      <w:color w:val="2B579A"/>
      <w:shd w:val="clear" w:color="auto" w:fill="E1DFDD"/>
    </w:rPr>
  </w:style>
  <w:style w:type="character" w:customStyle="1" w:styleId="ui-provider">
    <w:name w:val="ui-provider"/>
    <w:basedOn w:val="DefaultParagraphFont"/>
    <w:rsid w:val="00853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02528">
      <w:bodyDiv w:val="1"/>
      <w:marLeft w:val="0"/>
      <w:marRight w:val="0"/>
      <w:marTop w:val="0"/>
      <w:marBottom w:val="0"/>
      <w:divBdr>
        <w:top w:val="none" w:sz="0" w:space="0" w:color="auto"/>
        <w:left w:val="none" w:sz="0" w:space="0" w:color="auto"/>
        <w:bottom w:val="none" w:sz="0" w:space="0" w:color="auto"/>
        <w:right w:val="none" w:sz="0" w:space="0" w:color="auto"/>
      </w:divBdr>
      <w:divsChild>
        <w:div w:id="1829125238">
          <w:marLeft w:val="0"/>
          <w:marRight w:val="0"/>
          <w:marTop w:val="0"/>
          <w:marBottom w:val="0"/>
          <w:divBdr>
            <w:top w:val="none" w:sz="0" w:space="0" w:color="auto"/>
            <w:left w:val="none" w:sz="0" w:space="0" w:color="auto"/>
            <w:bottom w:val="none" w:sz="0" w:space="0" w:color="auto"/>
            <w:right w:val="none" w:sz="0" w:space="0" w:color="auto"/>
          </w:divBdr>
        </w:div>
        <w:div w:id="1987202310">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441">
      <w:bodyDiv w:val="1"/>
      <w:marLeft w:val="0"/>
      <w:marRight w:val="0"/>
      <w:marTop w:val="0"/>
      <w:marBottom w:val="0"/>
      <w:divBdr>
        <w:top w:val="none" w:sz="0" w:space="0" w:color="auto"/>
        <w:left w:val="none" w:sz="0" w:space="0" w:color="auto"/>
        <w:bottom w:val="none" w:sz="0" w:space="0" w:color="auto"/>
        <w:right w:val="none" w:sz="0" w:space="0" w:color="auto"/>
      </w:divBdr>
      <w:divsChild>
        <w:div w:id="822164858">
          <w:marLeft w:val="0"/>
          <w:marRight w:val="0"/>
          <w:marTop w:val="0"/>
          <w:marBottom w:val="0"/>
          <w:divBdr>
            <w:top w:val="none" w:sz="0" w:space="0" w:color="auto"/>
            <w:left w:val="none" w:sz="0" w:space="0" w:color="auto"/>
            <w:bottom w:val="none" w:sz="0" w:space="0" w:color="auto"/>
            <w:right w:val="none" w:sz="0" w:space="0" w:color="auto"/>
          </w:divBdr>
        </w:div>
        <w:div w:id="988093013">
          <w:marLeft w:val="0"/>
          <w:marRight w:val="0"/>
          <w:marTop w:val="0"/>
          <w:marBottom w:val="0"/>
          <w:divBdr>
            <w:top w:val="none" w:sz="0" w:space="0" w:color="auto"/>
            <w:left w:val="none" w:sz="0" w:space="0" w:color="auto"/>
            <w:bottom w:val="none" w:sz="0" w:space="0" w:color="auto"/>
            <w:right w:val="none" w:sz="0" w:space="0" w:color="auto"/>
          </w:divBdr>
        </w:div>
      </w:divsChild>
    </w:div>
    <w:div w:id="461851730">
      <w:bodyDiv w:val="1"/>
      <w:marLeft w:val="0"/>
      <w:marRight w:val="0"/>
      <w:marTop w:val="0"/>
      <w:marBottom w:val="0"/>
      <w:divBdr>
        <w:top w:val="none" w:sz="0" w:space="0" w:color="auto"/>
        <w:left w:val="none" w:sz="0" w:space="0" w:color="auto"/>
        <w:bottom w:val="none" w:sz="0" w:space="0" w:color="auto"/>
        <w:right w:val="none" w:sz="0" w:space="0" w:color="auto"/>
      </w:divBdr>
    </w:div>
    <w:div w:id="621617226">
      <w:bodyDiv w:val="1"/>
      <w:marLeft w:val="0"/>
      <w:marRight w:val="0"/>
      <w:marTop w:val="0"/>
      <w:marBottom w:val="0"/>
      <w:divBdr>
        <w:top w:val="none" w:sz="0" w:space="0" w:color="auto"/>
        <w:left w:val="none" w:sz="0" w:space="0" w:color="auto"/>
        <w:bottom w:val="none" w:sz="0" w:space="0" w:color="auto"/>
        <w:right w:val="none" w:sz="0" w:space="0" w:color="auto"/>
      </w:divBdr>
    </w:div>
    <w:div w:id="854226852">
      <w:bodyDiv w:val="1"/>
      <w:marLeft w:val="0"/>
      <w:marRight w:val="0"/>
      <w:marTop w:val="0"/>
      <w:marBottom w:val="0"/>
      <w:divBdr>
        <w:top w:val="none" w:sz="0" w:space="0" w:color="auto"/>
        <w:left w:val="none" w:sz="0" w:space="0" w:color="auto"/>
        <w:bottom w:val="none" w:sz="0" w:space="0" w:color="auto"/>
        <w:right w:val="none" w:sz="0" w:space="0" w:color="auto"/>
      </w:divBdr>
      <w:divsChild>
        <w:div w:id="422650291">
          <w:marLeft w:val="0"/>
          <w:marRight w:val="0"/>
          <w:marTop w:val="0"/>
          <w:marBottom w:val="0"/>
          <w:divBdr>
            <w:top w:val="none" w:sz="0" w:space="0" w:color="auto"/>
            <w:left w:val="none" w:sz="0" w:space="0" w:color="auto"/>
            <w:bottom w:val="none" w:sz="0" w:space="0" w:color="auto"/>
            <w:right w:val="none" w:sz="0" w:space="0" w:color="auto"/>
          </w:divBdr>
        </w:div>
        <w:div w:id="1570574045">
          <w:marLeft w:val="0"/>
          <w:marRight w:val="0"/>
          <w:marTop w:val="0"/>
          <w:marBottom w:val="0"/>
          <w:divBdr>
            <w:top w:val="none" w:sz="0" w:space="0" w:color="auto"/>
            <w:left w:val="none" w:sz="0" w:space="0" w:color="auto"/>
            <w:bottom w:val="none" w:sz="0" w:space="0" w:color="auto"/>
            <w:right w:val="none" w:sz="0" w:space="0" w:color="auto"/>
          </w:divBdr>
        </w:div>
        <w:div w:id="1853958331">
          <w:marLeft w:val="0"/>
          <w:marRight w:val="0"/>
          <w:marTop w:val="0"/>
          <w:marBottom w:val="0"/>
          <w:divBdr>
            <w:top w:val="none" w:sz="0" w:space="0" w:color="auto"/>
            <w:left w:val="none" w:sz="0" w:space="0" w:color="auto"/>
            <w:bottom w:val="none" w:sz="0" w:space="0" w:color="auto"/>
            <w:right w:val="none" w:sz="0" w:space="0" w:color="auto"/>
          </w:divBdr>
        </w:div>
      </w:divsChild>
    </w:div>
    <w:div w:id="854660521">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259294987">
      <w:bodyDiv w:val="1"/>
      <w:marLeft w:val="0"/>
      <w:marRight w:val="0"/>
      <w:marTop w:val="0"/>
      <w:marBottom w:val="0"/>
      <w:divBdr>
        <w:top w:val="none" w:sz="0" w:space="0" w:color="auto"/>
        <w:left w:val="none" w:sz="0" w:space="0" w:color="auto"/>
        <w:bottom w:val="none" w:sz="0" w:space="0" w:color="auto"/>
        <w:right w:val="none" w:sz="0" w:space="0" w:color="auto"/>
      </w:divBdr>
    </w:div>
    <w:div w:id="1409768460">
      <w:bodyDiv w:val="1"/>
      <w:marLeft w:val="0"/>
      <w:marRight w:val="0"/>
      <w:marTop w:val="0"/>
      <w:marBottom w:val="0"/>
      <w:divBdr>
        <w:top w:val="none" w:sz="0" w:space="0" w:color="auto"/>
        <w:left w:val="none" w:sz="0" w:space="0" w:color="auto"/>
        <w:bottom w:val="none" w:sz="0" w:space="0" w:color="auto"/>
        <w:right w:val="none" w:sz="0" w:space="0" w:color="auto"/>
      </w:divBdr>
    </w:div>
    <w:div w:id="1528716550">
      <w:bodyDiv w:val="1"/>
      <w:marLeft w:val="0"/>
      <w:marRight w:val="0"/>
      <w:marTop w:val="0"/>
      <w:marBottom w:val="0"/>
      <w:divBdr>
        <w:top w:val="none" w:sz="0" w:space="0" w:color="auto"/>
        <w:left w:val="none" w:sz="0" w:space="0" w:color="auto"/>
        <w:bottom w:val="none" w:sz="0" w:space="0" w:color="auto"/>
        <w:right w:val="none" w:sz="0" w:space="0" w:color="auto"/>
      </w:divBdr>
      <w:divsChild>
        <w:div w:id="1001545429">
          <w:marLeft w:val="0"/>
          <w:marRight w:val="0"/>
          <w:marTop w:val="0"/>
          <w:marBottom w:val="0"/>
          <w:divBdr>
            <w:top w:val="none" w:sz="0" w:space="0" w:color="auto"/>
            <w:left w:val="none" w:sz="0" w:space="0" w:color="auto"/>
            <w:bottom w:val="none" w:sz="0" w:space="0" w:color="auto"/>
            <w:right w:val="none" w:sz="0" w:space="0" w:color="auto"/>
          </w:divBdr>
        </w:div>
        <w:div w:id="2013869645">
          <w:marLeft w:val="0"/>
          <w:marRight w:val="0"/>
          <w:marTop w:val="0"/>
          <w:marBottom w:val="0"/>
          <w:divBdr>
            <w:top w:val="none" w:sz="0" w:space="0" w:color="auto"/>
            <w:left w:val="none" w:sz="0" w:space="0" w:color="auto"/>
            <w:bottom w:val="none" w:sz="0" w:space="0" w:color="auto"/>
            <w:right w:val="none" w:sz="0" w:space="0" w:color="auto"/>
          </w:divBdr>
        </w:div>
        <w:div w:id="2135556155">
          <w:marLeft w:val="0"/>
          <w:marRight w:val="0"/>
          <w:marTop w:val="0"/>
          <w:marBottom w:val="0"/>
          <w:divBdr>
            <w:top w:val="none" w:sz="0" w:space="0" w:color="auto"/>
            <w:left w:val="none" w:sz="0" w:space="0" w:color="auto"/>
            <w:bottom w:val="none" w:sz="0" w:space="0" w:color="auto"/>
            <w:right w:val="none" w:sz="0" w:space="0" w:color="auto"/>
          </w:divBdr>
        </w:div>
      </w:divsChild>
    </w:div>
    <w:div w:id="1784421587">
      <w:bodyDiv w:val="1"/>
      <w:marLeft w:val="0"/>
      <w:marRight w:val="0"/>
      <w:marTop w:val="0"/>
      <w:marBottom w:val="0"/>
      <w:divBdr>
        <w:top w:val="none" w:sz="0" w:space="0" w:color="auto"/>
        <w:left w:val="none" w:sz="0" w:space="0" w:color="auto"/>
        <w:bottom w:val="none" w:sz="0" w:space="0" w:color="auto"/>
        <w:right w:val="none" w:sz="0" w:space="0" w:color="auto"/>
      </w:divBdr>
    </w:div>
    <w:div w:id="1803306094">
      <w:bodyDiv w:val="1"/>
      <w:marLeft w:val="0"/>
      <w:marRight w:val="0"/>
      <w:marTop w:val="0"/>
      <w:marBottom w:val="0"/>
      <w:divBdr>
        <w:top w:val="none" w:sz="0" w:space="0" w:color="auto"/>
        <w:left w:val="none" w:sz="0" w:space="0" w:color="auto"/>
        <w:bottom w:val="none" w:sz="0" w:space="0" w:color="auto"/>
        <w:right w:val="none" w:sz="0" w:space="0" w:color="auto"/>
      </w:divBdr>
    </w:div>
    <w:div w:id="1917085645">
      <w:bodyDiv w:val="1"/>
      <w:marLeft w:val="0"/>
      <w:marRight w:val="0"/>
      <w:marTop w:val="0"/>
      <w:marBottom w:val="0"/>
      <w:divBdr>
        <w:top w:val="none" w:sz="0" w:space="0" w:color="auto"/>
        <w:left w:val="none" w:sz="0" w:space="0" w:color="auto"/>
        <w:bottom w:val="none" w:sz="0" w:space="0" w:color="auto"/>
        <w:right w:val="none" w:sz="0" w:space="0" w:color="auto"/>
      </w:divBdr>
      <w:divsChild>
        <w:div w:id="7946632">
          <w:marLeft w:val="0"/>
          <w:marRight w:val="0"/>
          <w:marTop w:val="0"/>
          <w:marBottom w:val="0"/>
          <w:divBdr>
            <w:top w:val="none" w:sz="0" w:space="0" w:color="auto"/>
            <w:left w:val="none" w:sz="0" w:space="0" w:color="auto"/>
            <w:bottom w:val="none" w:sz="0" w:space="0" w:color="auto"/>
            <w:right w:val="none" w:sz="0" w:space="0" w:color="auto"/>
          </w:divBdr>
          <w:divsChild>
            <w:div w:id="1832402404">
              <w:marLeft w:val="0"/>
              <w:marRight w:val="0"/>
              <w:marTop w:val="0"/>
              <w:marBottom w:val="0"/>
              <w:divBdr>
                <w:top w:val="none" w:sz="0" w:space="0" w:color="auto"/>
                <w:left w:val="none" w:sz="0" w:space="0" w:color="auto"/>
                <w:bottom w:val="none" w:sz="0" w:space="0" w:color="auto"/>
                <w:right w:val="none" w:sz="0" w:space="0" w:color="auto"/>
              </w:divBdr>
            </w:div>
            <w:div w:id="2091921314">
              <w:marLeft w:val="0"/>
              <w:marRight w:val="0"/>
              <w:marTop w:val="0"/>
              <w:marBottom w:val="0"/>
              <w:divBdr>
                <w:top w:val="none" w:sz="0" w:space="0" w:color="auto"/>
                <w:left w:val="none" w:sz="0" w:space="0" w:color="auto"/>
                <w:bottom w:val="none" w:sz="0" w:space="0" w:color="auto"/>
                <w:right w:val="none" w:sz="0" w:space="0" w:color="auto"/>
              </w:divBdr>
            </w:div>
          </w:divsChild>
        </w:div>
        <w:div w:id="10498314">
          <w:marLeft w:val="0"/>
          <w:marRight w:val="0"/>
          <w:marTop w:val="0"/>
          <w:marBottom w:val="0"/>
          <w:divBdr>
            <w:top w:val="none" w:sz="0" w:space="0" w:color="auto"/>
            <w:left w:val="none" w:sz="0" w:space="0" w:color="auto"/>
            <w:bottom w:val="none" w:sz="0" w:space="0" w:color="auto"/>
            <w:right w:val="none" w:sz="0" w:space="0" w:color="auto"/>
          </w:divBdr>
          <w:divsChild>
            <w:div w:id="1238979129">
              <w:marLeft w:val="0"/>
              <w:marRight w:val="0"/>
              <w:marTop w:val="0"/>
              <w:marBottom w:val="0"/>
              <w:divBdr>
                <w:top w:val="none" w:sz="0" w:space="0" w:color="auto"/>
                <w:left w:val="none" w:sz="0" w:space="0" w:color="auto"/>
                <w:bottom w:val="none" w:sz="0" w:space="0" w:color="auto"/>
                <w:right w:val="none" w:sz="0" w:space="0" w:color="auto"/>
              </w:divBdr>
            </w:div>
          </w:divsChild>
        </w:div>
        <w:div w:id="80221216">
          <w:marLeft w:val="0"/>
          <w:marRight w:val="0"/>
          <w:marTop w:val="0"/>
          <w:marBottom w:val="0"/>
          <w:divBdr>
            <w:top w:val="none" w:sz="0" w:space="0" w:color="auto"/>
            <w:left w:val="none" w:sz="0" w:space="0" w:color="auto"/>
            <w:bottom w:val="none" w:sz="0" w:space="0" w:color="auto"/>
            <w:right w:val="none" w:sz="0" w:space="0" w:color="auto"/>
          </w:divBdr>
          <w:divsChild>
            <w:div w:id="1090271772">
              <w:marLeft w:val="0"/>
              <w:marRight w:val="0"/>
              <w:marTop w:val="0"/>
              <w:marBottom w:val="0"/>
              <w:divBdr>
                <w:top w:val="none" w:sz="0" w:space="0" w:color="auto"/>
                <w:left w:val="none" w:sz="0" w:space="0" w:color="auto"/>
                <w:bottom w:val="none" w:sz="0" w:space="0" w:color="auto"/>
                <w:right w:val="none" w:sz="0" w:space="0" w:color="auto"/>
              </w:divBdr>
            </w:div>
            <w:div w:id="1284340358">
              <w:marLeft w:val="0"/>
              <w:marRight w:val="0"/>
              <w:marTop w:val="0"/>
              <w:marBottom w:val="0"/>
              <w:divBdr>
                <w:top w:val="none" w:sz="0" w:space="0" w:color="auto"/>
                <w:left w:val="none" w:sz="0" w:space="0" w:color="auto"/>
                <w:bottom w:val="none" w:sz="0" w:space="0" w:color="auto"/>
                <w:right w:val="none" w:sz="0" w:space="0" w:color="auto"/>
              </w:divBdr>
            </w:div>
          </w:divsChild>
        </w:div>
        <w:div w:id="410009673">
          <w:marLeft w:val="0"/>
          <w:marRight w:val="0"/>
          <w:marTop w:val="0"/>
          <w:marBottom w:val="0"/>
          <w:divBdr>
            <w:top w:val="none" w:sz="0" w:space="0" w:color="auto"/>
            <w:left w:val="none" w:sz="0" w:space="0" w:color="auto"/>
            <w:bottom w:val="none" w:sz="0" w:space="0" w:color="auto"/>
            <w:right w:val="none" w:sz="0" w:space="0" w:color="auto"/>
          </w:divBdr>
          <w:divsChild>
            <w:div w:id="1185170784">
              <w:marLeft w:val="0"/>
              <w:marRight w:val="0"/>
              <w:marTop w:val="0"/>
              <w:marBottom w:val="0"/>
              <w:divBdr>
                <w:top w:val="none" w:sz="0" w:space="0" w:color="auto"/>
                <w:left w:val="none" w:sz="0" w:space="0" w:color="auto"/>
                <w:bottom w:val="none" w:sz="0" w:space="0" w:color="auto"/>
                <w:right w:val="none" w:sz="0" w:space="0" w:color="auto"/>
              </w:divBdr>
            </w:div>
          </w:divsChild>
        </w:div>
        <w:div w:id="515118755">
          <w:marLeft w:val="0"/>
          <w:marRight w:val="0"/>
          <w:marTop w:val="0"/>
          <w:marBottom w:val="0"/>
          <w:divBdr>
            <w:top w:val="none" w:sz="0" w:space="0" w:color="auto"/>
            <w:left w:val="none" w:sz="0" w:space="0" w:color="auto"/>
            <w:bottom w:val="none" w:sz="0" w:space="0" w:color="auto"/>
            <w:right w:val="none" w:sz="0" w:space="0" w:color="auto"/>
          </w:divBdr>
          <w:divsChild>
            <w:div w:id="785467875">
              <w:marLeft w:val="0"/>
              <w:marRight w:val="0"/>
              <w:marTop w:val="0"/>
              <w:marBottom w:val="0"/>
              <w:divBdr>
                <w:top w:val="none" w:sz="0" w:space="0" w:color="auto"/>
                <w:left w:val="none" w:sz="0" w:space="0" w:color="auto"/>
                <w:bottom w:val="none" w:sz="0" w:space="0" w:color="auto"/>
                <w:right w:val="none" w:sz="0" w:space="0" w:color="auto"/>
              </w:divBdr>
            </w:div>
            <w:div w:id="1101876037">
              <w:marLeft w:val="0"/>
              <w:marRight w:val="0"/>
              <w:marTop w:val="0"/>
              <w:marBottom w:val="0"/>
              <w:divBdr>
                <w:top w:val="none" w:sz="0" w:space="0" w:color="auto"/>
                <w:left w:val="none" w:sz="0" w:space="0" w:color="auto"/>
                <w:bottom w:val="none" w:sz="0" w:space="0" w:color="auto"/>
                <w:right w:val="none" w:sz="0" w:space="0" w:color="auto"/>
              </w:divBdr>
            </w:div>
          </w:divsChild>
        </w:div>
        <w:div w:id="549148020">
          <w:marLeft w:val="0"/>
          <w:marRight w:val="0"/>
          <w:marTop w:val="0"/>
          <w:marBottom w:val="0"/>
          <w:divBdr>
            <w:top w:val="none" w:sz="0" w:space="0" w:color="auto"/>
            <w:left w:val="none" w:sz="0" w:space="0" w:color="auto"/>
            <w:bottom w:val="none" w:sz="0" w:space="0" w:color="auto"/>
            <w:right w:val="none" w:sz="0" w:space="0" w:color="auto"/>
          </w:divBdr>
          <w:divsChild>
            <w:div w:id="114832672">
              <w:marLeft w:val="0"/>
              <w:marRight w:val="0"/>
              <w:marTop w:val="0"/>
              <w:marBottom w:val="0"/>
              <w:divBdr>
                <w:top w:val="none" w:sz="0" w:space="0" w:color="auto"/>
                <w:left w:val="none" w:sz="0" w:space="0" w:color="auto"/>
                <w:bottom w:val="none" w:sz="0" w:space="0" w:color="auto"/>
                <w:right w:val="none" w:sz="0" w:space="0" w:color="auto"/>
              </w:divBdr>
            </w:div>
            <w:div w:id="1392460414">
              <w:marLeft w:val="0"/>
              <w:marRight w:val="0"/>
              <w:marTop w:val="0"/>
              <w:marBottom w:val="0"/>
              <w:divBdr>
                <w:top w:val="none" w:sz="0" w:space="0" w:color="auto"/>
                <w:left w:val="none" w:sz="0" w:space="0" w:color="auto"/>
                <w:bottom w:val="none" w:sz="0" w:space="0" w:color="auto"/>
                <w:right w:val="none" w:sz="0" w:space="0" w:color="auto"/>
              </w:divBdr>
            </w:div>
          </w:divsChild>
        </w:div>
        <w:div w:id="897596238">
          <w:marLeft w:val="0"/>
          <w:marRight w:val="0"/>
          <w:marTop w:val="0"/>
          <w:marBottom w:val="0"/>
          <w:divBdr>
            <w:top w:val="none" w:sz="0" w:space="0" w:color="auto"/>
            <w:left w:val="none" w:sz="0" w:space="0" w:color="auto"/>
            <w:bottom w:val="none" w:sz="0" w:space="0" w:color="auto"/>
            <w:right w:val="none" w:sz="0" w:space="0" w:color="auto"/>
          </w:divBdr>
          <w:divsChild>
            <w:div w:id="892548198">
              <w:marLeft w:val="0"/>
              <w:marRight w:val="0"/>
              <w:marTop w:val="0"/>
              <w:marBottom w:val="0"/>
              <w:divBdr>
                <w:top w:val="none" w:sz="0" w:space="0" w:color="auto"/>
                <w:left w:val="none" w:sz="0" w:space="0" w:color="auto"/>
                <w:bottom w:val="none" w:sz="0" w:space="0" w:color="auto"/>
                <w:right w:val="none" w:sz="0" w:space="0" w:color="auto"/>
              </w:divBdr>
            </w:div>
            <w:div w:id="1216351471">
              <w:marLeft w:val="0"/>
              <w:marRight w:val="0"/>
              <w:marTop w:val="0"/>
              <w:marBottom w:val="0"/>
              <w:divBdr>
                <w:top w:val="none" w:sz="0" w:space="0" w:color="auto"/>
                <w:left w:val="none" w:sz="0" w:space="0" w:color="auto"/>
                <w:bottom w:val="none" w:sz="0" w:space="0" w:color="auto"/>
                <w:right w:val="none" w:sz="0" w:space="0" w:color="auto"/>
              </w:divBdr>
            </w:div>
          </w:divsChild>
        </w:div>
        <w:div w:id="922182669">
          <w:marLeft w:val="0"/>
          <w:marRight w:val="0"/>
          <w:marTop w:val="0"/>
          <w:marBottom w:val="0"/>
          <w:divBdr>
            <w:top w:val="none" w:sz="0" w:space="0" w:color="auto"/>
            <w:left w:val="none" w:sz="0" w:space="0" w:color="auto"/>
            <w:bottom w:val="none" w:sz="0" w:space="0" w:color="auto"/>
            <w:right w:val="none" w:sz="0" w:space="0" w:color="auto"/>
          </w:divBdr>
          <w:divsChild>
            <w:div w:id="122384593">
              <w:marLeft w:val="0"/>
              <w:marRight w:val="0"/>
              <w:marTop w:val="0"/>
              <w:marBottom w:val="0"/>
              <w:divBdr>
                <w:top w:val="none" w:sz="0" w:space="0" w:color="auto"/>
                <w:left w:val="none" w:sz="0" w:space="0" w:color="auto"/>
                <w:bottom w:val="none" w:sz="0" w:space="0" w:color="auto"/>
                <w:right w:val="none" w:sz="0" w:space="0" w:color="auto"/>
              </w:divBdr>
            </w:div>
          </w:divsChild>
        </w:div>
        <w:div w:id="1234777865">
          <w:marLeft w:val="0"/>
          <w:marRight w:val="0"/>
          <w:marTop w:val="0"/>
          <w:marBottom w:val="0"/>
          <w:divBdr>
            <w:top w:val="none" w:sz="0" w:space="0" w:color="auto"/>
            <w:left w:val="none" w:sz="0" w:space="0" w:color="auto"/>
            <w:bottom w:val="none" w:sz="0" w:space="0" w:color="auto"/>
            <w:right w:val="none" w:sz="0" w:space="0" w:color="auto"/>
          </w:divBdr>
          <w:divsChild>
            <w:div w:id="1828982753">
              <w:marLeft w:val="0"/>
              <w:marRight w:val="0"/>
              <w:marTop w:val="0"/>
              <w:marBottom w:val="0"/>
              <w:divBdr>
                <w:top w:val="none" w:sz="0" w:space="0" w:color="auto"/>
                <w:left w:val="none" w:sz="0" w:space="0" w:color="auto"/>
                <w:bottom w:val="none" w:sz="0" w:space="0" w:color="auto"/>
                <w:right w:val="none" w:sz="0" w:space="0" w:color="auto"/>
              </w:divBdr>
            </w:div>
          </w:divsChild>
        </w:div>
        <w:div w:id="1295866751">
          <w:marLeft w:val="0"/>
          <w:marRight w:val="0"/>
          <w:marTop w:val="0"/>
          <w:marBottom w:val="0"/>
          <w:divBdr>
            <w:top w:val="none" w:sz="0" w:space="0" w:color="auto"/>
            <w:left w:val="none" w:sz="0" w:space="0" w:color="auto"/>
            <w:bottom w:val="none" w:sz="0" w:space="0" w:color="auto"/>
            <w:right w:val="none" w:sz="0" w:space="0" w:color="auto"/>
          </w:divBdr>
          <w:divsChild>
            <w:div w:id="1020594633">
              <w:marLeft w:val="0"/>
              <w:marRight w:val="0"/>
              <w:marTop w:val="0"/>
              <w:marBottom w:val="0"/>
              <w:divBdr>
                <w:top w:val="none" w:sz="0" w:space="0" w:color="auto"/>
                <w:left w:val="none" w:sz="0" w:space="0" w:color="auto"/>
                <w:bottom w:val="none" w:sz="0" w:space="0" w:color="auto"/>
                <w:right w:val="none" w:sz="0" w:space="0" w:color="auto"/>
              </w:divBdr>
            </w:div>
            <w:div w:id="1680307954">
              <w:marLeft w:val="0"/>
              <w:marRight w:val="0"/>
              <w:marTop w:val="0"/>
              <w:marBottom w:val="0"/>
              <w:divBdr>
                <w:top w:val="none" w:sz="0" w:space="0" w:color="auto"/>
                <w:left w:val="none" w:sz="0" w:space="0" w:color="auto"/>
                <w:bottom w:val="none" w:sz="0" w:space="0" w:color="auto"/>
                <w:right w:val="none" w:sz="0" w:space="0" w:color="auto"/>
              </w:divBdr>
            </w:div>
          </w:divsChild>
        </w:div>
        <w:div w:id="1327900303">
          <w:marLeft w:val="0"/>
          <w:marRight w:val="0"/>
          <w:marTop w:val="0"/>
          <w:marBottom w:val="0"/>
          <w:divBdr>
            <w:top w:val="none" w:sz="0" w:space="0" w:color="auto"/>
            <w:left w:val="none" w:sz="0" w:space="0" w:color="auto"/>
            <w:bottom w:val="none" w:sz="0" w:space="0" w:color="auto"/>
            <w:right w:val="none" w:sz="0" w:space="0" w:color="auto"/>
          </w:divBdr>
          <w:divsChild>
            <w:div w:id="2074228728">
              <w:marLeft w:val="0"/>
              <w:marRight w:val="0"/>
              <w:marTop w:val="0"/>
              <w:marBottom w:val="0"/>
              <w:divBdr>
                <w:top w:val="none" w:sz="0" w:space="0" w:color="auto"/>
                <w:left w:val="none" w:sz="0" w:space="0" w:color="auto"/>
                <w:bottom w:val="none" w:sz="0" w:space="0" w:color="auto"/>
                <w:right w:val="none" w:sz="0" w:space="0" w:color="auto"/>
              </w:divBdr>
            </w:div>
          </w:divsChild>
        </w:div>
        <w:div w:id="1943798200">
          <w:marLeft w:val="0"/>
          <w:marRight w:val="0"/>
          <w:marTop w:val="0"/>
          <w:marBottom w:val="0"/>
          <w:divBdr>
            <w:top w:val="none" w:sz="0" w:space="0" w:color="auto"/>
            <w:left w:val="none" w:sz="0" w:space="0" w:color="auto"/>
            <w:bottom w:val="none" w:sz="0" w:space="0" w:color="auto"/>
            <w:right w:val="none" w:sz="0" w:space="0" w:color="auto"/>
          </w:divBdr>
          <w:divsChild>
            <w:div w:id="1195122139">
              <w:marLeft w:val="0"/>
              <w:marRight w:val="0"/>
              <w:marTop w:val="0"/>
              <w:marBottom w:val="0"/>
              <w:divBdr>
                <w:top w:val="none" w:sz="0" w:space="0" w:color="auto"/>
                <w:left w:val="none" w:sz="0" w:space="0" w:color="auto"/>
                <w:bottom w:val="none" w:sz="0" w:space="0" w:color="auto"/>
                <w:right w:val="none" w:sz="0" w:space="0" w:color="auto"/>
              </w:divBdr>
            </w:div>
          </w:divsChild>
        </w:div>
        <w:div w:id="2029481740">
          <w:marLeft w:val="0"/>
          <w:marRight w:val="0"/>
          <w:marTop w:val="0"/>
          <w:marBottom w:val="0"/>
          <w:divBdr>
            <w:top w:val="none" w:sz="0" w:space="0" w:color="auto"/>
            <w:left w:val="none" w:sz="0" w:space="0" w:color="auto"/>
            <w:bottom w:val="none" w:sz="0" w:space="0" w:color="auto"/>
            <w:right w:val="none" w:sz="0" w:space="0" w:color="auto"/>
          </w:divBdr>
          <w:divsChild>
            <w:div w:id="427772242">
              <w:marLeft w:val="0"/>
              <w:marRight w:val="0"/>
              <w:marTop w:val="0"/>
              <w:marBottom w:val="0"/>
              <w:divBdr>
                <w:top w:val="none" w:sz="0" w:space="0" w:color="auto"/>
                <w:left w:val="none" w:sz="0" w:space="0" w:color="auto"/>
                <w:bottom w:val="none" w:sz="0" w:space="0" w:color="auto"/>
                <w:right w:val="none" w:sz="0" w:space="0" w:color="auto"/>
              </w:divBdr>
            </w:div>
          </w:divsChild>
        </w:div>
        <w:div w:id="2044397250">
          <w:marLeft w:val="0"/>
          <w:marRight w:val="0"/>
          <w:marTop w:val="0"/>
          <w:marBottom w:val="0"/>
          <w:divBdr>
            <w:top w:val="none" w:sz="0" w:space="0" w:color="auto"/>
            <w:left w:val="none" w:sz="0" w:space="0" w:color="auto"/>
            <w:bottom w:val="none" w:sz="0" w:space="0" w:color="auto"/>
            <w:right w:val="none" w:sz="0" w:space="0" w:color="auto"/>
          </w:divBdr>
          <w:divsChild>
            <w:div w:id="1967155424">
              <w:marLeft w:val="0"/>
              <w:marRight w:val="0"/>
              <w:marTop w:val="0"/>
              <w:marBottom w:val="0"/>
              <w:divBdr>
                <w:top w:val="none" w:sz="0" w:space="0" w:color="auto"/>
                <w:left w:val="none" w:sz="0" w:space="0" w:color="auto"/>
                <w:bottom w:val="none" w:sz="0" w:space="0" w:color="auto"/>
                <w:right w:val="none" w:sz="0" w:space="0" w:color="auto"/>
              </w:divBdr>
            </w:div>
          </w:divsChild>
        </w:div>
        <w:div w:id="2111468387">
          <w:marLeft w:val="0"/>
          <w:marRight w:val="0"/>
          <w:marTop w:val="0"/>
          <w:marBottom w:val="0"/>
          <w:divBdr>
            <w:top w:val="none" w:sz="0" w:space="0" w:color="auto"/>
            <w:left w:val="none" w:sz="0" w:space="0" w:color="auto"/>
            <w:bottom w:val="none" w:sz="0" w:space="0" w:color="auto"/>
            <w:right w:val="none" w:sz="0" w:space="0" w:color="auto"/>
          </w:divBdr>
          <w:divsChild>
            <w:div w:id="20538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yprocedures/pd-2006-0316/pd-2006-0316-01" TargetMode="External"/><Relationship Id="rId18" Type="http://schemas.openxmlformats.org/officeDocument/2006/relationships/image" Target="media/image3.jpeg"/><Relationship Id="rId26" Type="http://schemas.openxmlformats.org/officeDocument/2006/relationships/hyperlink" Target="https://www.esafety.gov.au/report" TargetMode="External"/><Relationship Id="rId3" Type="http://schemas.openxmlformats.org/officeDocument/2006/relationships/customXml" Target="../customXml/item3.xml"/><Relationship Id="rId21" Type="http://schemas.openxmlformats.org/officeDocument/2006/relationships/hyperlink" Target="https://education.nsw.gov.au/policy-library/policyprocedures/pd-2006-0316/pd-2006-0316-06"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ducation.nsw.gov.au/schooling/schooling-initiatives/anti-bullying" TargetMode="External"/><Relationship Id="rId25" Type="http://schemas.openxmlformats.org/officeDocument/2006/relationships/hyperlink" Target="https://reporter.childstory.nsw.gov.au/s/mrg"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education.nsw.gov.au/policy-library/policies/pd-2006-0316" TargetMode="External"/><Relationship Id="rId20" Type="http://schemas.openxmlformats.org/officeDocument/2006/relationships/hyperlink" Target="https://education.nsw.gov.au/policy-library/policies/pd-2006-031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nsw.gov.au/policy-library/policies/pd-2006-031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schooling/school-community/attendance-behaviour-and-engagement/behaviour-support-toolkit/support-for-teachers/planning-behaviour-support-for-individual-students/How-do-I-plan-for-behaviour-support" TargetMode="External"/><Relationship Id="rId23" Type="http://schemas.openxmlformats.org/officeDocument/2006/relationships/hyperlink" Target="https://education.nsw.gov.au/content/dam/main-education/policy-library/public/implementation-documents/incident_proc.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afety.gov.au/educators/toolkit-schools" TargetMode="External"/><Relationship Id="rId22" Type="http://schemas.openxmlformats.org/officeDocument/2006/relationships/hyperlink" Target="https://education.nsw.gov.au/policy-library/policies/pd-2007-0362" TargetMode="External"/><Relationship Id="rId27" Type="http://schemas.openxmlformats.org/officeDocument/2006/relationships/hyperlink" Target="https://www.esafety.gov.au/key-issues/esafety-guide"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w:rsidR="00AA366F" w:rsidRDefault="00E31479">
          <w:pPr>
            <w:pStyle w:val="B2FF65242B344497922ACF9D0B3BE88A"/>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106867"/>
    <w:rsid w:val="001F480E"/>
    <w:rsid w:val="00262294"/>
    <w:rsid w:val="002820D2"/>
    <w:rsid w:val="00285CFD"/>
    <w:rsid w:val="002C37A6"/>
    <w:rsid w:val="002C5CB4"/>
    <w:rsid w:val="0030013A"/>
    <w:rsid w:val="003714EF"/>
    <w:rsid w:val="003B3FD2"/>
    <w:rsid w:val="0040449E"/>
    <w:rsid w:val="0044795B"/>
    <w:rsid w:val="00567176"/>
    <w:rsid w:val="005919AD"/>
    <w:rsid w:val="005F2ADF"/>
    <w:rsid w:val="00656D30"/>
    <w:rsid w:val="00685E4C"/>
    <w:rsid w:val="006E0D53"/>
    <w:rsid w:val="00754160"/>
    <w:rsid w:val="00772940"/>
    <w:rsid w:val="007C68EE"/>
    <w:rsid w:val="008E7290"/>
    <w:rsid w:val="008F4EF8"/>
    <w:rsid w:val="00907D93"/>
    <w:rsid w:val="0091293E"/>
    <w:rsid w:val="00A219D1"/>
    <w:rsid w:val="00A3125C"/>
    <w:rsid w:val="00AA366F"/>
    <w:rsid w:val="00AD20F9"/>
    <w:rsid w:val="00AF409A"/>
    <w:rsid w:val="00B7541E"/>
    <w:rsid w:val="00CE5667"/>
    <w:rsid w:val="00CF432C"/>
    <w:rsid w:val="00D01BAE"/>
    <w:rsid w:val="00D91289"/>
    <w:rsid w:val="00DC7662"/>
    <w:rsid w:val="00E1622E"/>
    <w:rsid w:val="00E31479"/>
    <w:rsid w:val="00EA0599"/>
    <w:rsid w:val="00EA4AA1"/>
    <w:rsid w:val="00EC5053"/>
    <w:rsid w:val="00EC6E3A"/>
    <w:rsid w:val="00F742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FD53027FDAF48AE18E7BFC9D1D8E8" ma:contentTypeVersion="15" ma:contentTypeDescription="Create a new document." ma:contentTypeScope="" ma:versionID="4e47ba6e8a0d0649f67e048227569cdf">
  <xsd:schema xmlns:xsd="http://www.w3.org/2001/XMLSchema" xmlns:xs="http://www.w3.org/2001/XMLSchema" xmlns:p="http://schemas.microsoft.com/office/2006/metadata/properties" xmlns:ns2="adfa3a38-9663-47df-a1ef-3cfeb753934d" xmlns:ns3="5aeb255a-85fb-42bf-b640-4d944f6d1b88" targetNamespace="http://schemas.microsoft.com/office/2006/metadata/properties" ma:root="true" ma:fieldsID="3314c729cacd7058786a57f7f58da2bb" ns2:_="" ns3:_="">
    <xsd:import namespace="adfa3a38-9663-47df-a1ef-3cfeb753934d"/>
    <xsd:import namespace="5aeb255a-85fb-42bf-b640-4d944f6d1b8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a3a38-9663-47df-a1ef-3cfeb753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b255a-85fb-42bf-b640-4d944f6d1b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00175d-8429-41ea-b86c-b5b9b185fbba}" ma:internalName="TaxCatchAll" ma:showField="CatchAllData" ma:web="5aeb255a-85fb-42bf-b640-4d944f6d1b8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eb255a-85fb-42bf-b640-4d944f6d1b88" xsi:nil="true"/>
    <lcf76f155ced4ddcb4097134ff3c332f xmlns="adfa3a38-9663-47df-a1ef-3cfeb753934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2B63C-BF04-4A7E-AA1B-856EE7AAA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a3a38-9663-47df-a1ef-3cfeb753934d"/>
    <ds:schemaRef ds:uri="5aeb255a-85fb-42bf-b640-4d944f6d1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3.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5aeb255a-85fb-42bf-b640-4d944f6d1b88"/>
    <ds:schemaRef ds:uri="adfa3a38-9663-47df-a1ef-3cfeb753934d"/>
  </ds:schemaRefs>
</ds:datastoreItem>
</file>

<file path=customXml/itemProps4.xml><?xml version="1.0" encoding="utf-8"?>
<ds:datastoreItem xmlns:ds="http://schemas.openxmlformats.org/officeDocument/2006/customXml" ds:itemID="{861B763E-083A-4D52-BBDE-10C04451D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DoE_Word_Template_2023</Template>
  <TotalTime>34</TotalTime>
  <Pages>10</Pages>
  <Words>2892</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Nymboida Public School Behaviour Support and Management Plan</vt:lpstr>
    </vt:vector>
  </TitlesOfParts>
  <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Nymboida Public School Behaviour Support and Management Plan</dc:title>
  <dc:subject/>
  <dc:creator>Kylie Turner</dc:creator>
  <cp:keywords/>
  <dc:description/>
  <cp:lastModifiedBy>Louise Hankinson</cp:lastModifiedBy>
  <cp:revision>3</cp:revision>
  <cp:lastPrinted>2025-02-03T22:22:00Z</cp:lastPrinted>
  <dcterms:created xsi:type="dcterms:W3CDTF">2025-01-22T01:09:00Z</dcterms:created>
  <dcterms:modified xsi:type="dcterms:W3CDTF">2025-02-03T22:55:00Z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0x010100190FD53027FDAF48AE18E7BFC9D1D8E8</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9751afd4cd404dbf809e404d3313a69156aec903576c7d469afca4a05bdc1ba0</vt:lpwstr>
  </property>
</Properties>
</file>